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a"/>
        <w:tblW w:w="0" w:type="auto"/>
        <w:tblLook w:val="04A0" w:firstRow="1" w:lastRow="0" w:firstColumn="1" w:lastColumn="0" w:noHBand="0" w:noVBand="1"/>
      </w:tblPr>
      <w:tblGrid>
        <w:gridCol w:w="427"/>
        <w:gridCol w:w="8900"/>
      </w:tblGrid>
      <w:tr w:rsidR="00B606E3" w:rsidTr="00C61537">
        <w:tc>
          <w:tcPr>
            <w:tcW w:w="9327" w:type="dxa"/>
            <w:gridSpan w:val="2"/>
          </w:tcPr>
          <w:p w:rsidR="00B606E3" w:rsidRPr="0070709B" w:rsidRDefault="00B606E3" w:rsidP="00893795">
            <w:pPr>
              <w:jc w:val="left"/>
              <w:rPr>
                <w:b/>
                <w:color w:val="FF0000"/>
              </w:rPr>
            </w:pPr>
            <w:r w:rsidRPr="0070709B">
              <w:rPr>
                <w:rFonts w:hint="eastAsia"/>
                <w:b/>
                <w:color w:val="FF0000"/>
              </w:rPr>
              <w:t xml:space="preserve">EUR/JPY </w:t>
            </w:r>
          </w:p>
        </w:tc>
      </w:tr>
      <w:tr w:rsidR="00B606E3" w:rsidTr="00C61537">
        <w:tc>
          <w:tcPr>
            <w:tcW w:w="9327" w:type="dxa"/>
            <w:gridSpan w:val="2"/>
          </w:tcPr>
          <w:p w:rsidR="00B606E3" w:rsidRDefault="00B606E3" w:rsidP="00893795">
            <w:r>
              <w:rPr>
                <w:noProof/>
              </w:rPr>
              <w:drawing>
                <wp:inline distT="0" distB="0" distL="0" distR="0" wp14:anchorId="5B7DDFBC" wp14:editId="06FD18A6">
                  <wp:extent cx="5612130" cy="2273300"/>
                  <wp:effectExtent l="0" t="0" r="762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612130" cy="2273300"/>
                          </a:xfrm>
                          <a:prstGeom prst="rect">
                            <a:avLst/>
                          </a:prstGeom>
                        </pic:spPr>
                      </pic:pic>
                    </a:graphicData>
                  </a:graphic>
                </wp:inline>
              </w:drawing>
            </w:r>
          </w:p>
        </w:tc>
      </w:tr>
      <w:tr w:rsidR="00B606E3" w:rsidTr="00C61537">
        <w:tc>
          <w:tcPr>
            <w:tcW w:w="9327" w:type="dxa"/>
            <w:gridSpan w:val="2"/>
          </w:tcPr>
          <w:p w:rsidR="00B606E3" w:rsidRDefault="00DB2DEA" w:rsidP="00893795">
            <w:pPr>
              <w:rPr>
                <w:noProof/>
              </w:rPr>
            </w:pPr>
            <w:r>
              <w:rPr>
                <w:noProof/>
              </w:rPr>
              <w:drawing>
                <wp:inline distT="0" distB="0" distL="0" distR="0" wp14:anchorId="6396A76F" wp14:editId="25A226DE">
                  <wp:extent cx="5612130" cy="2127250"/>
                  <wp:effectExtent l="0" t="0" r="7620" b="635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12130" cy="2127250"/>
                          </a:xfrm>
                          <a:prstGeom prst="rect">
                            <a:avLst/>
                          </a:prstGeom>
                        </pic:spPr>
                      </pic:pic>
                    </a:graphicData>
                  </a:graphic>
                </wp:inline>
              </w:drawing>
            </w:r>
          </w:p>
        </w:tc>
      </w:tr>
      <w:tr w:rsidR="00B606E3" w:rsidTr="00C61537">
        <w:tc>
          <w:tcPr>
            <w:tcW w:w="9327" w:type="dxa"/>
            <w:gridSpan w:val="2"/>
          </w:tcPr>
          <w:p w:rsidR="00B606E3" w:rsidRPr="00B66DF1" w:rsidRDefault="00DB2DEA" w:rsidP="00893795">
            <w:pPr>
              <w:rPr>
                <w:b/>
                <w:noProof/>
              </w:rPr>
            </w:pPr>
            <w:r>
              <w:rPr>
                <w:noProof/>
              </w:rPr>
              <w:drawing>
                <wp:inline distT="0" distB="0" distL="0" distR="0" wp14:anchorId="7ECF9B41" wp14:editId="7D83FEA7">
                  <wp:extent cx="5612130" cy="2064385"/>
                  <wp:effectExtent l="0" t="0" r="762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12130" cy="2064385"/>
                          </a:xfrm>
                          <a:prstGeom prst="rect">
                            <a:avLst/>
                          </a:prstGeom>
                        </pic:spPr>
                      </pic:pic>
                    </a:graphicData>
                  </a:graphic>
                </wp:inline>
              </w:drawing>
            </w:r>
          </w:p>
        </w:tc>
      </w:tr>
      <w:tr w:rsidR="00DB2DEA" w:rsidTr="00C61537">
        <w:tc>
          <w:tcPr>
            <w:tcW w:w="427" w:type="dxa"/>
            <w:vAlign w:val="center"/>
          </w:tcPr>
          <w:p w:rsidR="00DB2DEA" w:rsidRPr="00C22CF9" w:rsidRDefault="00DB2DEA" w:rsidP="00893795">
            <w:pPr>
              <w:jc w:val="center"/>
              <w:rPr>
                <w:b/>
              </w:rPr>
            </w:pPr>
            <w:r w:rsidRPr="00C22CF9">
              <w:rPr>
                <w:rFonts w:hint="eastAsia"/>
                <w:b/>
              </w:rPr>
              <w:t>気付</w:t>
            </w:r>
          </w:p>
        </w:tc>
        <w:tc>
          <w:tcPr>
            <w:tcW w:w="8900" w:type="dxa"/>
          </w:tcPr>
          <w:p w:rsidR="00C61537" w:rsidRDefault="00C61537" w:rsidP="00C61537">
            <w:pPr>
              <w:pStyle w:val="a7"/>
              <w:numPr>
                <w:ilvl w:val="0"/>
                <w:numId w:val="16"/>
              </w:numPr>
              <w:ind w:leftChars="0"/>
            </w:pPr>
            <w:r>
              <w:rPr>
                <w:rFonts w:hint="eastAsia"/>
              </w:rPr>
              <w:t>チャートパターン以前にダウが大事。しかもチャートパターンとは言えトレンドラインなので、レンジで横の動きになればブレイクしたようにも見える。</w:t>
            </w:r>
          </w:p>
        </w:tc>
      </w:tr>
      <w:tr w:rsidR="00DB2DEA" w:rsidTr="00C61537">
        <w:tc>
          <w:tcPr>
            <w:tcW w:w="427" w:type="dxa"/>
            <w:vAlign w:val="center"/>
          </w:tcPr>
          <w:p w:rsidR="00DB2DEA" w:rsidRPr="00C22CF9" w:rsidRDefault="00DB2DEA" w:rsidP="00893795">
            <w:pPr>
              <w:jc w:val="center"/>
              <w:rPr>
                <w:b/>
              </w:rPr>
            </w:pPr>
            <w:r w:rsidRPr="00C22CF9">
              <w:rPr>
                <w:rFonts w:hint="eastAsia"/>
                <w:b/>
              </w:rPr>
              <w:t>感想</w:t>
            </w:r>
          </w:p>
        </w:tc>
        <w:tc>
          <w:tcPr>
            <w:tcW w:w="8900" w:type="dxa"/>
          </w:tcPr>
          <w:p w:rsidR="00DB2DEA" w:rsidRDefault="00C61537" w:rsidP="00893795">
            <w:pPr>
              <w:pStyle w:val="a7"/>
              <w:numPr>
                <w:ilvl w:val="0"/>
                <w:numId w:val="17"/>
              </w:numPr>
              <w:ind w:leftChars="0"/>
            </w:pPr>
            <w:r>
              <w:rPr>
                <w:rFonts w:hint="eastAsia"/>
              </w:rPr>
              <w:t>戻り売りの鉄板だと勝手に考えていたが、実はダマシであった。事前にチャートを分析したつもりでも、戻りのない相場等、大きな相場観がスッポリ抜けている。</w:t>
            </w:r>
          </w:p>
        </w:tc>
      </w:tr>
      <w:tr w:rsidR="00DB2DEA" w:rsidTr="00C61537">
        <w:tc>
          <w:tcPr>
            <w:tcW w:w="427" w:type="dxa"/>
            <w:vAlign w:val="center"/>
          </w:tcPr>
          <w:p w:rsidR="00DB2DEA" w:rsidRPr="00C22CF9" w:rsidRDefault="00DB2DEA" w:rsidP="00893795">
            <w:pPr>
              <w:jc w:val="center"/>
              <w:rPr>
                <w:b/>
              </w:rPr>
            </w:pPr>
            <w:r w:rsidRPr="00C22CF9">
              <w:rPr>
                <w:rFonts w:hint="eastAsia"/>
                <w:b/>
              </w:rPr>
              <w:t>今後</w:t>
            </w:r>
          </w:p>
        </w:tc>
        <w:tc>
          <w:tcPr>
            <w:tcW w:w="8900" w:type="dxa"/>
          </w:tcPr>
          <w:p w:rsidR="00DB2DEA" w:rsidRDefault="00C61537" w:rsidP="00C61537">
            <w:pPr>
              <w:pStyle w:val="a7"/>
              <w:numPr>
                <w:ilvl w:val="0"/>
                <w:numId w:val="17"/>
              </w:numPr>
              <w:ind w:leftChars="0"/>
            </w:pPr>
            <w:r>
              <w:rPr>
                <w:rFonts w:hint="eastAsia"/>
              </w:rPr>
              <w:t>戻りのない相場を意識する。</w:t>
            </w:r>
          </w:p>
          <w:p w:rsidR="00C61537" w:rsidRDefault="00C61537" w:rsidP="00C61537">
            <w:pPr>
              <w:pStyle w:val="a7"/>
              <w:numPr>
                <w:ilvl w:val="0"/>
                <w:numId w:val="17"/>
              </w:numPr>
              <w:ind w:leftChars="0"/>
            </w:pPr>
            <w:r>
              <w:rPr>
                <w:rFonts w:hint="eastAsia"/>
              </w:rPr>
              <w:t>ブレイク・フックの場面はダマシの可能性があることを理解し、騙された時のチャートパターンがどうなっていたかを覚えておく。</w:t>
            </w:r>
          </w:p>
        </w:tc>
      </w:tr>
      <w:tr w:rsidR="00C61537" w:rsidTr="00C61537">
        <w:tc>
          <w:tcPr>
            <w:tcW w:w="9327" w:type="dxa"/>
            <w:gridSpan w:val="2"/>
          </w:tcPr>
          <w:p w:rsidR="00C61537" w:rsidRPr="0070709B" w:rsidRDefault="00B22C94" w:rsidP="00893795">
            <w:pPr>
              <w:jc w:val="left"/>
              <w:rPr>
                <w:b/>
                <w:color w:val="FF0000"/>
              </w:rPr>
            </w:pPr>
            <w:r w:rsidRPr="0070709B">
              <w:rPr>
                <w:rFonts w:hint="eastAsia"/>
                <w:b/>
                <w:color w:val="FF0000"/>
              </w:rPr>
              <w:lastRenderedPageBreak/>
              <w:t>USD/CHF</w:t>
            </w:r>
          </w:p>
        </w:tc>
      </w:tr>
      <w:tr w:rsidR="00C61537" w:rsidTr="00C61537">
        <w:tc>
          <w:tcPr>
            <w:tcW w:w="9327" w:type="dxa"/>
            <w:gridSpan w:val="2"/>
          </w:tcPr>
          <w:p w:rsidR="00C61537" w:rsidRDefault="00B22C94" w:rsidP="00893795">
            <w:r>
              <w:rPr>
                <w:noProof/>
              </w:rPr>
              <w:drawing>
                <wp:inline distT="0" distB="0" distL="0" distR="0" wp14:anchorId="59AC8934" wp14:editId="4B186A54">
                  <wp:extent cx="5612130" cy="1950085"/>
                  <wp:effectExtent l="0" t="0" r="762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12130" cy="1950085"/>
                          </a:xfrm>
                          <a:prstGeom prst="rect">
                            <a:avLst/>
                          </a:prstGeom>
                        </pic:spPr>
                      </pic:pic>
                    </a:graphicData>
                  </a:graphic>
                </wp:inline>
              </w:drawing>
            </w:r>
          </w:p>
        </w:tc>
      </w:tr>
      <w:tr w:rsidR="00C61537" w:rsidTr="00C61537">
        <w:tc>
          <w:tcPr>
            <w:tcW w:w="9327" w:type="dxa"/>
            <w:gridSpan w:val="2"/>
          </w:tcPr>
          <w:p w:rsidR="00C61537" w:rsidRDefault="00B22C94" w:rsidP="00893795">
            <w:pPr>
              <w:rPr>
                <w:noProof/>
              </w:rPr>
            </w:pPr>
            <w:r>
              <w:rPr>
                <w:noProof/>
              </w:rPr>
              <w:drawing>
                <wp:inline distT="0" distB="0" distL="0" distR="0" wp14:anchorId="56448CBA" wp14:editId="44790EAD">
                  <wp:extent cx="5612130" cy="1951990"/>
                  <wp:effectExtent l="0" t="0" r="762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12130" cy="1951990"/>
                          </a:xfrm>
                          <a:prstGeom prst="rect">
                            <a:avLst/>
                          </a:prstGeom>
                        </pic:spPr>
                      </pic:pic>
                    </a:graphicData>
                  </a:graphic>
                </wp:inline>
              </w:drawing>
            </w:r>
          </w:p>
        </w:tc>
      </w:tr>
      <w:tr w:rsidR="00C61537" w:rsidTr="00C61537">
        <w:tc>
          <w:tcPr>
            <w:tcW w:w="9327" w:type="dxa"/>
            <w:gridSpan w:val="2"/>
          </w:tcPr>
          <w:p w:rsidR="00C61537" w:rsidRPr="00B66DF1" w:rsidRDefault="00B22C94" w:rsidP="00893795">
            <w:pPr>
              <w:rPr>
                <w:b/>
                <w:noProof/>
              </w:rPr>
            </w:pPr>
            <w:r>
              <w:rPr>
                <w:noProof/>
              </w:rPr>
              <w:drawing>
                <wp:inline distT="0" distB="0" distL="0" distR="0" wp14:anchorId="624314C5" wp14:editId="3C364A28">
                  <wp:extent cx="5612130" cy="1998980"/>
                  <wp:effectExtent l="0" t="0" r="7620" b="127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12130" cy="1998980"/>
                          </a:xfrm>
                          <a:prstGeom prst="rect">
                            <a:avLst/>
                          </a:prstGeom>
                        </pic:spPr>
                      </pic:pic>
                    </a:graphicData>
                  </a:graphic>
                </wp:inline>
              </w:drawing>
            </w:r>
          </w:p>
        </w:tc>
      </w:tr>
      <w:tr w:rsidR="00C61537" w:rsidTr="00893795">
        <w:tc>
          <w:tcPr>
            <w:tcW w:w="427" w:type="dxa"/>
            <w:vAlign w:val="center"/>
          </w:tcPr>
          <w:p w:rsidR="00C61537" w:rsidRPr="00C22CF9" w:rsidRDefault="00C61537" w:rsidP="00893795">
            <w:pPr>
              <w:jc w:val="center"/>
              <w:rPr>
                <w:b/>
              </w:rPr>
            </w:pPr>
            <w:r w:rsidRPr="00C22CF9">
              <w:rPr>
                <w:rFonts w:hint="eastAsia"/>
                <w:b/>
              </w:rPr>
              <w:t>気付</w:t>
            </w:r>
          </w:p>
        </w:tc>
        <w:tc>
          <w:tcPr>
            <w:tcW w:w="8900" w:type="dxa"/>
          </w:tcPr>
          <w:p w:rsidR="00C61537" w:rsidRDefault="00E97AD2" w:rsidP="00893795">
            <w:pPr>
              <w:pStyle w:val="a7"/>
              <w:numPr>
                <w:ilvl w:val="0"/>
                <w:numId w:val="16"/>
              </w:numPr>
              <w:ind w:leftChars="0"/>
            </w:pPr>
            <w:r>
              <w:rPr>
                <w:rFonts w:hint="eastAsia"/>
              </w:rPr>
              <w:t>ラインブレイク直前でのエントリーは危険。「抜けるだろう」はご法度。</w:t>
            </w:r>
          </w:p>
          <w:p w:rsidR="00E97AD2" w:rsidRDefault="00E97AD2" w:rsidP="00893795">
            <w:pPr>
              <w:pStyle w:val="a7"/>
              <w:numPr>
                <w:ilvl w:val="0"/>
                <w:numId w:val="16"/>
              </w:numPr>
              <w:ind w:leftChars="0"/>
            </w:pPr>
            <w:r>
              <w:rPr>
                <w:rFonts w:hint="eastAsia"/>
              </w:rPr>
              <w:t>ダイバージェンスでエントリーするなら直近安値ブレイクを待つか、時間足を落として早いタイミングでエントリーする。</w:t>
            </w:r>
          </w:p>
        </w:tc>
      </w:tr>
      <w:tr w:rsidR="00C61537" w:rsidTr="00893795">
        <w:tc>
          <w:tcPr>
            <w:tcW w:w="427" w:type="dxa"/>
            <w:vAlign w:val="center"/>
          </w:tcPr>
          <w:p w:rsidR="00C61537" w:rsidRPr="00C22CF9" w:rsidRDefault="00C61537" w:rsidP="00893795">
            <w:pPr>
              <w:jc w:val="center"/>
              <w:rPr>
                <w:b/>
              </w:rPr>
            </w:pPr>
            <w:r w:rsidRPr="00C22CF9">
              <w:rPr>
                <w:rFonts w:hint="eastAsia"/>
                <w:b/>
              </w:rPr>
              <w:t>感想</w:t>
            </w:r>
          </w:p>
        </w:tc>
        <w:tc>
          <w:tcPr>
            <w:tcW w:w="8900" w:type="dxa"/>
          </w:tcPr>
          <w:p w:rsidR="00C61537" w:rsidRDefault="00E97AD2" w:rsidP="00893795">
            <w:pPr>
              <w:pStyle w:val="a7"/>
              <w:numPr>
                <w:ilvl w:val="0"/>
                <w:numId w:val="17"/>
              </w:numPr>
              <w:ind w:leftChars="0"/>
            </w:pPr>
            <w:r>
              <w:rPr>
                <w:rFonts w:hint="eastAsia"/>
              </w:rPr>
              <w:t>頭では分かったつもり、検証ではできていたことが、実際に動いているチャートでは例え１時間足でもできない。検証とデモはまったく別物だ。</w:t>
            </w:r>
          </w:p>
        </w:tc>
      </w:tr>
      <w:tr w:rsidR="00C61537" w:rsidTr="00893795">
        <w:tc>
          <w:tcPr>
            <w:tcW w:w="427" w:type="dxa"/>
            <w:vAlign w:val="center"/>
          </w:tcPr>
          <w:p w:rsidR="00C61537" w:rsidRPr="00C22CF9" w:rsidRDefault="00C61537" w:rsidP="00893795">
            <w:pPr>
              <w:jc w:val="center"/>
              <w:rPr>
                <w:b/>
              </w:rPr>
            </w:pPr>
            <w:r w:rsidRPr="00C22CF9">
              <w:rPr>
                <w:rFonts w:hint="eastAsia"/>
                <w:b/>
              </w:rPr>
              <w:t>今後</w:t>
            </w:r>
          </w:p>
        </w:tc>
        <w:tc>
          <w:tcPr>
            <w:tcW w:w="8900" w:type="dxa"/>
          </w:tcPr>
          <w:p w:rsidR="0042262A" w:rsidRDefault="0042262A" w:rsidP="0042262A">
            <w:pPr>
              <w:pStyle w:val="a7"/>
              <w:numPr>
                <w:ilvl w:val="0"/>
                <w:numId w:val="17"/>
              </w:numPr>
              <w:ind w:leftChars="0"/>
            </w:pPr>
            <w:r>
              <w:rPr>
                <w:rFonts w:hint="eastAsia"/>
              </w:rPr>
              <w:t>１時間足の時間経過に慣れる。長期でもないが時間がかかる、短期ではないが１日の中でのボラティリティ（欧州時間やＮＹ時間）に影響される。</w:t>
            </w:r>
          </w:p>
          <w:p w:rsidR="0042262A" w:rsidRDefault="0042262A" w:rsidP="00893795">
            <w:pPr>
              <w:pStyle w:val="a7"/>
              <w:numPr>
                <w:ilvl w:val="0"/>
                <w:numId w:val="17"/>
              </w:numPr>
              <w:ind w:leftChars="0"/>
            </w:pPr>
            <w:r>
              <w:rPr>
                <w:rFonts w:hint="eastAsia"/>
              </w:rPr>
              <w:t>１時間に１回なら楽だと思っていたが、忙しい。勝ち負け以前に慣れなくては。</w:t>
            </w:r>
          </w:p>
        </w:tc>
      </w:tr>
    </w:tbl>
    <w:p w:rsidR="00B606E3" w:rsidRDefault="00B606E3" w:rsidP="007E406B"/>
    <w:p w:rsidR="0042262A" w:rsidRPr="00C61537" w:rsidRDefault="0042262A" w:rsidP="007E406B"/>
    <w:tbl>
      <w:tblPr>
        <w:tblStyle w:val="aa"/>
        <w:tblW w:w="0" w:type="auto"/>
        <w:tblLook w:val="04A0" w:firstRow="1" w:lastRow="0" w:firstColumn="1" w:lastColumn="0" w:noHBand="0" w:noVBand="1"/>
      </w:tblPr>
      <w:tblGrid>
        <w:gridCol w:w="427"/>
        <w:gridCol w:w="8900"/>
      </w:tblGrid>
      <w:tr w:rsidR="00B22C94" w:rsidTr="00893795">
        <w:tc>
          <w:tcPr>
            <w:tcW w:w="9326" w:type="dxa"/>
            <w:gridSpan w:val="2"/>
          </w:tcPr>
          <w:p w:rsidR="0042262A" w:rsidRPr="0070709B" w:rsidRDefault="0042262A" w:rsidP="00893795">
            <w:pPr>
              <w:jc w:val="left"/>
              <w:rPr>
                <w:b/>
                <w:color w:val="FF0000"/>
              </w:rPr>
            </w:pPr>
            <w:r w:rsidRPr="0070709B">
              <w:rPr>
                <w:rFonts w:hint="eastAsia"/>
                <w:b/>
                <w:color w:val="FF0000"/>
              </w:rPr>
              <w:lastRenderedPageBreak/>
              <w:t>EUR/USD</w:t>
            </w:r>
          </w:p>
        </w:tc>
      </w:tr>
      <w:tr w:rsidR="00B22C94" w:rsidTr="00893795">
        <w:tc>
          <w:tcPr>
            <w:tcW w:w="9326" w:type="dxa"/>
            <w:gridSpan w:val="2"/>
          </w:tcPr>
          <w:p w:rsidR="00B22C94" w:rsidRDefault="0070709B" w:rsidP="00893795">
            <w:r>
              <w:rPr>
                <w:noProof/>
              </w:rPr>
              <w:drawing>
                <wp:inline distT="0" distB="0" distL="0" distR="0" wp14:anchorId="62680645" wp14:editId="09364D61">
                  <wp:extent cx="5612130" cy="2075180"/>
                  <wp:effectExtent l="0" t="0" r="7620" b="127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12130" cy="2075180"/>
                          </a:xfrm>
                          <a:prstGeom prst="rect">
                            <a:avLst/>
                          </a:prstGeom>
                        </pic:spPr>
                      </pic:pic>
                    </a:graphicData>
                  </a:graphic>
                </wp:inline>
              </w:drawing>
            </w:r>
          </w:p>
        </w:tc>
      </w:tr>
      <w:tr w:rsidR="00B22C94" w:rsidTr="00893795">
        <w:tc>
          <w:tcPr>
            <w:tcW w:w="9326" w:type="dxa"/>
            <w:gridSpan w:val="2"/>
          </w:tcPr>
          <w:p w:rsidR="00B22C94" w:rsidRDefault="0070709B" w:rsidP="00893795">
            <w:pPr>
              <w:rPr>
                <w:noProof/>
              </w:rPr>
            </w:pPr>
            <w:r>
              <w:rPr>
                <w:noProof/>
              </w:rPr>
              <w:drawing>
                <wp:inline distT="0" distB="0" distL="0" distR="0" wp14:anchorId="48B6BEEB" wp14:editId="058243A5">
                  <wp:extent cx="5612130" cy="2059305"/>
                  <wp:effectExtent l="0" t="0" r="762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12130" cy="2059305"/>
                          </a:xfrm>
                          <a:prstGeom prst="rect">
                            <a:avLst/>
                          </a:prstGeom>
                        </pic:spPr>
                      </pic:pic>
                    </a:graphicData>
                  </a:graphic>
                </wp:inline>
              </w:drawing>
            </w:r>
          </w:p>
        </w:tc>
      </w:tr>
      <w:tr w:rsidR="00B22C94" w:rsidTr="00893795">
        <w:tc>
          <w:tcPr>
            <w:tcW w:w="9326" w:type="dxa"/>
            <w:gridSpan w:val="2"/>
          </w:tcPr>
          <w:p w:rsidR="00B22C94" w:rsidRPr="00B66DF1" w:rsidRDefault="0070709B" w:rsidP="00893795">
            <w:pPr>
              <w:rPr>
                <w:b/>
                <w:noProof/>
              </w:rPr>
            </w:pPr>
            <w:r>
              <w:rPr>
                <w:noProof/>
              </w:rPr>
              <w:drawing>
                <wp:inline distT="0" distB="0" distL="0" distR="0" wp14:anchorId="6A8762E3" wp14:editId="75FE1B8B">
                  <wp:extent cx="5612130" cy="2317750"/>
                  <wp:effectExtent l="0" t="0" r="7620" b="635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12130" cy="2317750"/>
                          </a:xfrm>
                          <a:prstGeom prst="rect">
                            <a:avLst/>
                          </a:prstGeom>
                        </pic:spPr>
                      </pic:pic>
                    </a:graphicData>
                  </a:graphic>
                </wp:inline>
              </w:drawing>
            </w:r>
          </w:p>
        </w:tc>
      </w:tr>
      <w:tr w:rsidR="00B22C94" w:rsidTr="00893795">
        <w:tc>
          <w:tcPr>
            <w:tcW w:w="427" w:type="dxa"/>
            <w:vAlign w:val="center"/>
          </w:tcPr>
          <w:p w:rsidR="00B22C94" w:rsidRPr="00C22CF9" w:rsidRDefault="00B22C94" w:rsidP="00893795">
            <w:pPr>
              <w:jc w:val="center"/>
              <w:rPr>
                <w:b/>
              </w:rPr>
            </w:pPr>
            <w:r w:rsidRPr="00C22CF9">
              <w:rPr>
                <w:rFonts w:hint="eastAsia"/>
                <w:b/>
              </w:rPr>
              <w:t>気付</w:t>
            </w:r>
          </w:p>
        </w:tc>
        <w:tc>
          <w:tcPr>
            <w:tcW w:w="8900" w:type="dxa"/>
          </w:tcPr>
          <w:p w:rsidR="00B22C94" w:rsidRDefault="0070709B" w:rsidP="00893795">
            <w:pPr>
              <w:pStyle w:val="a7"/>
              <w:numPr>
                <w:ilvl w:val="0"/>
                <w:numId w:val="16"/>
              </w:numPr>
              <w:ind w:leftChars="0"/>
            </w:pPr>
            <w:r>
              <w:rPr>
                <w:rFonts w:hint="eastAsia"/>
              </w:rPr>
              <w:t>レンジ上限だから売る、というのもいいが、ダイバーや安値の切り上げ等、きちんと全体像を見るべき。</w:t>
            </w:r>
          </w:p>
        </w:tc>
      </w:tr>
      <w:tr w:rsidR="00B22C94" w:rsidTr="00893795">
        <w:tc>
          <w:tcPr>
            <w:tcW w:w="427" w:type="dxa"/>
            <w:vAlign w:val="center"/>
          </w:tcPr>
          <w:p w:rsidR="00B22C94" w:rsidRPr="00C22CF9" w:rsidRDefault="00B22C94" w:rsidP="00893795">
            <w:pPr>
              <w:jc w:val="center"/>
              <w:rPr>
                <w:b/>
              </w:rPr>
            </w:pPr>
            <w:r w:rsidRPr="00C22CF9">
              <w:rPr>
                <w:rFonts w:hint="eastAsia"/>
                <w:b/>
              </w:rPr>
              <w:t>感想</w:t>
            </w:r>
          </w:p>
        </w:tc>
        <w:tc>
          <w:tcPr>
            <w:tcW w:w="8900" w:type="dxa"/>
          </w:tcPr>
          <w:p w:rsidR="00B22C94" w:rsidRDefault="0070709B" w:rsidP="00893795">
            <w:pPr>
              <w:pStyle w:val="a7"/>
              <w:numPr>
                <w:ilvl w:val="0"/>
                <w:numId w:val="17"/>
              </w:numPr>
              <w:ind w:leftChars="0"/>
            </w:pPr>
            <w:r>
              <w:rPr>
                <w:rFonts w:hint="eastAsia"/>
              </w:rPr>
              <w:t>目線が近視眼的になると単なる逆張りになってしまうし、今はその傾向が顕著である。</w:t>
            </w:r>
          </w:p>
        </w:tc>
      </w:tr>
      <w:tr w:rsidR="00B22C94" w:rsidTr="00893795">
        <w:tc>
          <w:tcPr>
            <w:tcW w:w="427" w:type="dxa"/>
            <w:vAlign w:val="center"/>
          </w:tcPr>
          <w:p w:rsidR="00B22C94" w:rsidRPr="00C22CF9" w:rsidRDefault="00B22C94" w:rsidP="00893795">
            <w:pPr>
              <w:jc w:val="center"/>
              <w:rPr>
                <w:b/>
              </w:rPr>
            </w:pPr>
            <w:r w:rsidRPr="00C22CF9">
              <w:rPr>
                <w:rFonts w:hint="eastAsia"/>
                <w:b/>
              </w:rPr>
              <w:t>今後</w:t>
            </w:r>
          </w:p>
        </w:tc>
        <w:tc>
          <w:tcPr>
            <w:tcW w:w="8900" w:type="dxa"/>
          </w:tcPr>
          <w:p w:rsidR="00B22C94" w:rsidRDefault="0070709B" w:rsidP="00893795">
            <w:pPr>
              <w:pStyle w:val="a7"/>
              <w:numPr>
                <w:ilvl w:val="0"/>
                <w:numId w:val="17"/>
              </w:numPr>
              <w:ind w:leftChars="0"/>
            </w:pPr>
            <w:r>
              <w:rPr>
                <w:rFonts w:hint="eastAsia"/>
              </w:rPr>
              <w:t>１時間足はそうそうエントリーチャンスがないことをきちんと体感する。無理にエントリー根拠を探さないこと。</w:t>
            </w:r>
          </w:p>
        </w:tc>
      </w:tr>
    </w:tbl>
    <w:p w:rsidR="00B606E3" w:rsidRPr="00B22C94" w:rsidRDefault="00B606E3" w:rsidP="007E406B"/>
    <w:tbl>
      <w:tblPr>
        <w:tblStyle w:val="aa"/>
        <w:tblW w:w="0" w:type="auto"/>
        <w:tblLook w:val="04A0" w:firstRow="1" w:lastRow="0" w:firstColumn="1" w:lastColumn="0" w:noHBand="0" w:noVBand="1"/>
      </w:tblPr>
      <w:tblGrid>
        <w:gridCol w:w="427"/>
        <w:gridCol w:w="8900"/>
      </w:tblGrid>
      <w:tr w:rsidR="0042262A" w:rsidTr="00893795">
        <w:tc>
          <w:tcPr>
            <w:tcW w:w="9327" w:type="dxa"/>
            <w:gridSpan w:val="2"/>
          </w:tcPr>
          <w:p w:rsidR="0042262A" w:rsidRPr="00962F97" w:rsidRDefault="004D4679" w:rsidP="00893795">
            <w:pPr>
              <w:jc w:val="left"/>
              <w:rPr>
                <w:b/>
                <w:color w:val="FF0000"/>
              </w:rPr>
            </w:pPr>
            <w:r w:rsidRPr="00962F97">
              <w:rPr>
                <w:rFonts w:hint="eastAsia"/>
                <w:b/>
                <w:color w:val="FF0000"/>
              </w:rPr>
              <w:t>GBP/AUD</w:t>
            </w:r>
          </w:p>
        </w:tc>
      </w:tr>
      <w:tr w:rsidR="0042262A" w:rsidTr="00893795">
        <w:tc>
          <w:tcPr>
            <w:tcW w:w="9327" w:type="dxa"/>
            <w:gridSpan w:val="2"/>
          </w:tcPr>
          <w:p w:rsidR="0042262A" w:rsidRDefault="004D4679" w:rsidP="00893795">
            <w:r>
              <w:rPr>
                <w:noProof/>
              </w:rPr>
              <w:drawing>
                <wp:inline distT="0" distB="0" distL="0" distR="0" wp14:anchorId="0EB5D54A" wp14:editId="70C43CF7">
                  <wp:extent cx="5613400" cy="1320800"/>
                  <wp:effectExtent l="0" t="0" r="635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12130" cy="1320501"/>
                          </a:xfrm>
                          <a:prstGeom prst="rect">
                            <a:avLst/>
                          </a:prstGeom>
                        </pic:spPr>
                      </pic:pic>
                    </a:graphicData>
                  </a:graphic>
                </wp:inline>
              </w:drawing>
            </w:r>
          </w:p>
        </w:tc>
      </w:tr>
      <w:tr w:rsidR="0042262A" w:rsidTr="00893795">
        <w:tc>
          <w:tcPr>
            <w:tcW w:w="9327" w:type="dxa"/>
            <w:gridSpan w:val="2"/>
          </w:tcPr>
          <w:p w:rsidR="0042262A" w:rsidRDefault="00041E6E" w:rsidP="00893795">
            <w:pPr>
              <w:rPr>
                <w:noProof/>
              </w:rPr>
            </w:pPr>
            <w:r>
              <w:rPr>
                <w:noProof/>
              </w:rPr>
              <w:drawing>
                <wp:inline distT="0" distB="0" distL="0" distR="0" wp14:anchorId="3363BBB4" wp14:editId="1424B87E">
                  <wp:extent cx="5612130" cy="2449195"/>
                  <wp:effectExtent l="0" t="0" r="7620" b="825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12130" cy="2449195"/>
                          </a:xfrm>
                          <a:prstGeom prst="rect">
                            <a:avLst/>
                          </a:prstGeom>
                        </pic:spPr>
                      </pic:pic>
                    </a:graphicData>
                  </a:graphic>
                </wp:inline>
              </w:drawing>
            </w:r>
          </w:p>
        </w:tc>
      </w:tr>
      <w:tr w:rsidR="0042262A" w:rsidTr="00893795">
        <w:tc>
          <w:tcPr>
            <w:tcW w:w="9327" w:type="dxa"/>
            <w:gridSpan w:val="2"/>
          </w:tcPr>
          <w:p w:rsidR="0042262A" w:rsidRPr="00B66DF1" w:rsidRDefault="00893795" w:rsidP="00893795">
            <w:pPr>
              <w:rPr>
                <w:b/>
                <w:noProof/>
              </w:rPr>
            </w:pPr>
            <w:r>
              <w:rPr>
                <w:noProof/>
              </w:rPr>
              <w:drawing>
                <wp:inline distT="0" distB="0" distL="0" distR="0" wp14:anchorId="5FC673EB" wp14:editId="5B59D669">
                  <wp:extent cx="5612130" cy="2533650"/>
                  <wp:effectExtent l="0" t="0" r="762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12130" cy="2533650"/>
                          </a:xfrm>
                          <a:prstGeom prst="rect">
                            <a:avLst/>
                          </a:prstGeom>
                        </pic:spPr>
                      </pic:pic>
                    </a:graphicData>
                  </a:graphic>
                </wp:inline>
              </w:drawing>
            </w:r>
          </w:p>
        </w:tc>
      </w:tr>
      <w:tr w:rsidR="0042262A" w:rsidTr="00893795">
        <w:tc>
          <w:tcPr>
            <w:tcW w:w="427" w:type="dxa"/>
            <w:vAlign w:val="center"/>
          </w:tcPr>
          <w:p w:rsidR="0042262A" w:rsidRPr="00C22CF9" w:rsidRDefault="0042262A" w:rsidP="00893795">
            <w:pPr>
              <w:jc w:val="center"/>
              <w:rPr>
                <w:b/>
              </w:rPr>
            </w:pPr>
            <w:r w:rsidRPr="00C22CF9">
              <w:rPr>
                <w:rFonts w:hint="eastAsia"/>
                <w:b/>
              </w:rPr>
              <w:t>気付</w:t>
            </w:r>
          </w:p>
        </w:tc>
        <w:tc>
          <w:tcPr>
            <w:tcW w:w="8900" w:type="dxa"/>
          </w:tcPr>
          <w:p w:rsidR="0042262A" w:rsidRDefault="00041E6E" w:rsidP="00893795">
            <w:pPr>
              <w:pStyle w:val="a7"/>
              <w:numPr>
                <w:ilvl w:val="0"/>
                <w:numId w:val="16"/>
              </w:numPr>
              <w:ind w:leftChars="0"/>
            </w:pPr>
            <w:r>
              <w:rPr>
                <w:rFonts w:hint="eastAsia"/>
              </w:rPr>
              <w:t>S/R</w:t>
            </w:r>
            <w:r>
              <w:rPr>
                <w:rFonts w:hint="eastAsia"/>
              </w:rPr>
              <w:t>までは引き付けて、その上で天井圏の値動きを観察する。今回はヘッド＆ショルダー（Ｗトップ？）を作るのに１日費やしている</w:t>
            </w:r>
            <w:r w:rsidR="00893795">
              <w:rPr>
                <w:rFonts w:hint="eastAsia"/>
              </w:rPr>
              <w:t>。</w:t>
            </w:r>
          </w:p>
          <w:p w:rsidR="00893795" w:rsidRDefault="00893795" w:rsidP="00893795">
            <w:pPr>
              <w:pStyle w:val="a7"/>
              <w:numPr>
                <w:ilvl w:val="0"/>
                <w:numId w:val="16"/>
              </w:numPr>
              <w:ind w:leftChars="0"/>
            </w:pPr>
            <w:r>
              <w:rPr>
                <w:rFonts w:hint="eastAsia"/>
              </w:rPr>
              <w:t>天井圏での値動きを観察する、という表現が抽象的すぎてピンとこなかったが、１つの考え方として「トレンドラインを割るまではエントリーを控える」ようにしたらフライングが減るかもしれない。考え方として合っているかどうかは？？？だが。</w:t>
            </w:r>
          </w:p>
        </w:tc>
      </w:tr>
      <w:tr w:rsidR="0042262A" w:rsidTr="00893795">
        <w:tc>
          <w:tcPr>
            <w:tcW w:w="427" w:type="dxa"/>
            <w:vAlign w:val="center"/>
          </w:tcPr>
          <w:p w:rsidR="0042262A" w:rsidRPr="00C22CF9" w:rsidRDefault="0042262A" w:rsidP="00893795">
            <w:pPr>
              <w:jc w:val="center"/>
              <w:rPr>
                <w:b/>
              </w:rPr>
            </w:pPr>
            <w:r w:rsidRPr="00C22CF9">
              <w:rPr>
                <w:rFonts w:hint="eastAsia"/>
                <w:b/>
              </w:rPr>
              <w:t>感想</w:t>
            </w:r>
          </w:p>
        </w:tc>
        <w:tc>
          <w:tcPr>
            <w:tcW w:w="8900" w:type="dxa"/>
          </w:tcPr>
          <w:p w:rsidR="0042262A" w:rsidRDefault="00893795" w:rsidP="00893795">
            <w:pPr>
              <w:pStyle w:val="a7"/>
              <w:numPr>
                <w:ilvl w:val="0"/>
                <w:numId w:val="17"/>
              </w:numPr>
              <w:ind w:leftChars="0"/>
            </w:pPr>
            <w:r>
              <w:rPr>
                <w:rFonts w:hint="eastAsia"/>
              </w:rPr>
              <w:t>１時間足のスピードにまだ慣れないが、今回は天井圏でヘッド＆ショルダー（？）を作るのに約１日を費やした。</w:t>
            </w:r>
          </w:p>
        </w:tc>
      </w:tr>
    </w:tbl>
    <w:p w:rsidR="00B606E3" w:rsidRDefault="00B606E3" w:rsidP="007E406B"/>
    <w:tbl>
      <w:tblPr>
        <w:tblStyle w:val="aa"/>
        <w:tblW w:w="0" w:type="auto"/>
        <w:tblLook w:val="04A0" w:firstRow="1" w:lastRow="0" w:firstColumn="1" w:lastColumn="0" w:noHBand="0" w:noVBand="1"/>
      </w:tblPr>
      <w:tblGrid>
        <w:gridCol w:w="427"/>
        <w:gridCol w:w="8900"/>
      </w:tblGrid>
      <w:tr w:rsidR="0042262A" w:rsidTr="00893795">
        <w:tc>
          <w:tcPr>
            <w:tcW w:w="9326" w:type="dxa"/>
            <w:gridSpan w:val="2"/>
          </w:tcPr>
          <w:p w:rsidR="0042262A" w:rsidRPr="00962F97" w:rsidRDefault="002C3D96" w:rsidP="00893795">
            <w:pPr>
              <w:jc w:val="left"/>
              <w:rPr>
                <w:b/>
                <w:color w:val="FF0000"/>
              </w:rPr>
            </w:pPr>
            <w:r w:rsidRPr="00962F97">
              <w:rPr>
                <w:rFonts w:hint="eastAsia"/>
                <w:b/>
                <w:color w:val="FF0000"/>
              </w:rPr>
              <w:t>GBP/AUD</w:t>
            </w:r>
          </w:p>
        </w:tc>
      </w:tr>
      <w:tr w:rsidR="0042262A" w:rsidTr="00893795">
        <w:tc>
          <w:tcPr>
            <w:tcW w:w="9326" w:type="dxa"/>
            <w:gridSpan w:val="2"/>
          </w:tcPr>
          <w:p w:rsidR="0042262A" w:rsidRDefault="00893795" w:rsidP="00893795">
            <w:r>
              <w:rPr>
                <w:noProof/>
              </w:rPr>
              <w:drawing>
                <wp:inline distT="0" distB="0" distL="0" distR="0" wp14:anchorId="69F7E2D6" wp14:editId="442F0A93">
                  <wp:extent cx="5612130" cy="1826895"/>
                  <wp:effectExtent l="0" t="0" r="7620" b="1905"/>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12130" cy="1826895"/>
                          </a:xfrm>
                          <a:prstGeom prst="rect">
                            <a:avLst/>
                          </a:prstGeom>
                        </pic:spPr>
                      </pic:pic>
                    </a:graphicData>
                  </a:graphic>
                </wp:inline>
              </w:drawing>
            </w:r>
          </w:p>
        </w:tc>
      </w:tr>
      <w:tr w:rsidR="0042262A" w:rsidTr="00893795">
        <w:tc>
          <w:tcPr>
            <w:tcW w:w="9326" w:type="dxa"/>
            <w:gridSpan w:val="2"/>
          </w:tcPr>
          <w:p w:rsidR="0042262A" w:rsidRDefault="00B45C30" w:rsidP="00893795">
            <w:pPr>
              <w:rPr>
                <w:noProof/>
              </w:rPr>
            </w:pPr>
            <w:r>
              <w:rPr>
                <w:noProof/>
              </w:rPr>
              <w:drawing>
                <wp:inline distT="0" distB="0" distL="0" distR="0" wp14:anchorId="4B823F00" wp14:editId="1F5DA1A6">
                  <wp:extent cx="5612130" cy="2458085"/>
                  <wp:effectExtent l="0" t="0" r="762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12130" cy="2458085"/>
                          </a:xfrm>
                          <a:prstGeom prst="rect">
                            <a:avLst/>
                          </a:prstGeom>
                        </pic:spPr>
                      </pic:pic>
                    </a:graphicData>
                  </a:graphic>
                </wp:inline>
              </w:drawing>
            </w:r>
          </w:p>
        </w:tc>
      </w:tr>
      <w:tr w:rsidR="0042262A" w:rsidTr="00893795">
        <w:tc>
          <w:tcPr>
            <w:tcW w:w="9326" w:type="dxa"/>
            <w:gridSpan w:val="2"/>
          </w:tcPr>
          <w:p w:rsidR="0042262A" w:rsidRPr="00B66DF1" w:rsidRDefault="00B45C30" w:rsidP="00893795">
            <w:pPr>
              <w:rPr>
                <w:b/>
                <w:noProof/>
              </w:rPr>
            </w:pPr>
            <w:r>
              <w:rPr>
                <w:noProof/>
              </w:rPr>
              <w:drawing>
                <wp:inline distT="0" distB="0" distL="0" distR="0" wp14:anchorId="78D09F2C" wp14:editId="786842FF">
                  <wp:extent cx="5612130" cy="1892300"/>
                  <wp:effectExtent l="0" t="0" r="762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12130" cy="1892300"/>
                          </a:xfrm>
                          <a:prstGeom prst="rect">
                            <a:avLst/>
                          </a:prstGeom>
                        </pic:spPr>
                      </pic:pic>
                    </a:graphicData>
                  </a:graphic>
                </wp:inline>
              </w:drawing>
            </w:r>
          </w:p>
        </w:tc>
      </w:tr>
      <w:tr w:rsidR="0042262A" w:rsidTr="00893795">
        <w:tc>
          <w:tcPr>
            <w:tcW w:w="427" w:type="dxa"/>
            <w:vAlign w:val="center"/>
          </w:tcPr>
          <w:p w:rsidR="0042262A" w:rsidRPr="00C22CF9" w:rsidRDefault="0042262A" w:rsidP="00893795">
            <w:pPr>
              <w:jc w:val="center"/>
              <w:rPr>
                <w:b/>
              </w:rPr>
            </w:pPr>
            <w:r w:rsidRPr="00C22CF9">
              <w:rPr>
                <w:rFonts w:hint="eastAsia"/>
                <w:b/>
              </w:rPr>
              <w:t>気付</w:t>
            </w:r>
          </w:p>
        </w:tc>
        <w:tc>
          <w:tcPr>
            <w:tcW w:w="8900" w:type="dxa"/>
          </w:tcPr>
          <w:p w:rsidR="0042262A" w:rsidRDefault="00B45C30" w:rsidP="00893795">
            <w:pPr>
              <w:pStyle w:val="a7"/>
              <w:numPr>
                <w:ilvl w:val="0"/>
                <w:numId w:val="16"/>
              </w:numPr>
              <w:ind w:leftChars="0"/>
            </w:pPr>
            <w:r>
              <w:rPr>
                <w:rFonts w:hint="eastAsia"/>
              </w:rPr>
              <w:t>エントリーする時には１発でトレンド転換してストーンと落ちるイメージしかわかないが、実際は買い圧力がまだ強いのでまずリトライすると考えるべき。リトライするから反転パターンが生まれるんだ、という点を理解して実践すること。</w:t>
            </w:r>
          </w:p>
        </w:tc>
      </w:tr>
      <w:tr w:rsidR="0042262A" w:rsidTr="00893795">
        <w:tc>
          <w:tcPr>
            <w:tcW w:w="427" w:type="dxa"/>
            <w:vAlign w:val="center"/>
          </w:tcPr>
          <w:p w:rsidR="0042262A" w:rsidRPr="00C22CF9" w:rsidRDefault="0042262A" w:rsidP="00893795">
            <w:pPr>
              <w:jc w:val="center"/>
              <w:rPr>
                <w:b/>
              </w:rPr>
            </w:pPr>
            <w:r w:rsidRPr="00C22CF9">
              <w:rPr>
                <w:rFonts w:hint="eastAsia"/>
                <w:b/>
              </w:rPr>
              <w:t>感想</w:t>
            </w:r>
          </w:p>
        </w:tc>
        <w:tc>
          <w:tcPr>
            <w:tcW w:w="8900" w:type="dxa"/>
          </w:tcPr>
          <w:p w:rsidR="0042262A" w:rsidRDefault="00B45C30" w:rsidP="00893795">
            <w:pPr>
              <w:pStyle w:val="a7"/>
              <w:numPr>
                <w:ilvl w:val="0"/>
                <w:numId w:val="17"/>
              </w:numPr>
              <w:ind w:leftChars="0"/>
            </w:pPr>
            <w:r>
              <w:rPr>
                <w:rFonts w:hint="eastAsia"/>
              </w:rPr>
              <w:t>Ｓ／Ｒで反発して下落する根拠がトレンドラインブレイクだと考えたことには恐れいった。天井圏で焦ってフライングするぐらいなら、きちんと転換したことを確認してからエントリータイミングを考える方がいい。（僕のＰＢは別格）。</w:t>
            </w:r>
          </w:p>
        </w:tc>
      </w:tr>
      <w:tr w:rsidR="0042262A" w:rsidTr="00893795">
        <w:tc>
          <w:tcPr>
            <w:tcW w:w="427" w:type="dxa"/>
            <w:vAlign w:val="center"/>
          </w:tcPr>
          <w:p w:rsidR="0042262A" w:rsidRPr="00C22CF9" w:rsidRDefault="0042262A" w:rsidP="00893795">
            <w:pPr>
              <w:jc w:val="center"/>
              <w:rPr>
                <w:b/>
              </w:rPr>
            </w:pPr>
            <w:r w:rsidRPr="00C22CF9">
              <w:rPr>
                <w:rFonts w:hint="eastAsia"/>
                <w:b/>
              </w:rPr>
              <w:t>今後</w:t>
            </w:r>
          </w:p>
        </w:tc>
        <w:tc>
          <w:tcPr>
            <w:tcW w:w="8900" w:type="dxa"/>
          </w:tcPr>
          <w:p w:rsidR="0042262A" w:rsidRDefault="00B45C30" w:rsidP="00893795">
            <w:pPr>
              <w:pStyle w:val="a7"/>
              <w:numPr>
                <w:ilvl w:val="0"/>
                <w:numId w:val="17"/>
              </w:numPr>
              <w:ind w:leftChars="0"/>
            </w:pPr>
            <w:r>
              <w:rPr>
                <w:rFonts w:hint="eastAsia"/>
              </w:rPr>
              <w:t>天井圏の値動きを見るためにトレンドラインブレイクを待つことまではできたが、そこ</w:t>
            </w:r>
            <w:r w:rsidR="002C3D96">
              <w:rPr>
                <w:rFonts w:hint="eastAsia"/>
              </w:rPr>
              <w:t>でフライングせずに、そこ</w:t>
            </w:r>
            <w:r>
              <w:rPr>
                <w:rFonts w:hint="eastAsia"/>
              </w:rPr>
              <w:t>からの値動き、安値をつける動きを</w:t>
            </w:r>
            <w:r w:rsidR="002C3D96">
              <w:rPr>
                <w:rFonts w:hint="eastAsia"/>
              </w:rPr>
              <w:t>じっくりと見守る。</w:t>
            </w:r>
          </w:p>
        </w:tc>
      </w:tr>
    </w:tbl>
    <w:p w:rsidR="00B606E3" w:rsidRDefault="00B606E3" w:rsidP="007E406B"/>
    <w:tbl>
      <w:tblPr>
        <w:tblStyle w:val="aa"/>
        <w:tblW w:w="0" w:type="auto"/>
        <w:tblLook w:val="04A0" w:firstRow="1" w:lastRow="0" w:firstColumn="1" w:lastColumn="0" w:noHBand="0" w:noVBand="1"/>
      </w:tblPr>
      <w:tblGrid>
        <w:gridCol w:w="427"/>
        <w:gridCol w:w="8900"/>
      </w:tblGrid>
      <w:tr w:rsidR="002C3D96" w:rsidTr="00692590">
        <w:tc>
          <w:tcPr>
            <w:tcW w:w="9326" w:type="dxa"/>
            <w:gridSpan w:val="2"/>
          </w:tcPr>
          <w:p w:rsidR="002C3D96" w:rsidRPr="00962F97" w:rsidRDefault="002C3D96" w:rsidP="00692590">
            <w:pPr>
              <w:jc w:val="left"/>
              <w:rPr>
                <w:b/>
                <w:color w:val="FF0000"/>
              </w:rPr>
            </w:pPr>
            <w:r w:rsidRPr="00962F97">
              <w:rPr>
                <w:rFonts w:hint="eastAsia"/>
                <w:b/>
                <w:color w:val="FF0000"/>
              </w:rPr>
              <w:t>USD</w:t>
            </w:r>
            <w:r w:rsidR="000E0BE0" w:rsidRPr="00962F97">
              <w:rPr>
                <w:rFonts w:hint="eastAsia"/>
                <w:b/>
                <w:color w:val="FF0000"/>
              </w:rPr>
              <w:t>/CHF</w:t>
            </w:r>
            <w:r w:rsidRPr="00962F97">
              <w:rPr>
                <w:rFonts w:hint="eastAsia"/>
                <w:b/>
                <w:color w:val="FF0000"/>
              </w:rPr>
              <w:t xml:space="preserve"> </w:t>
            </w:r>
          </w:p>
        </w:tc>
      </w:tr>
      <w:tr w:rsidR="002C3D96" w:rsidTr="00692590">
        <w:tc>
          <w:tcPr>
            <w:tcW w:w="9326" w:type="dxa"/>
            <w:gridSpan w:val="2"/>
          </w:tcPr>
          <w:p w:rsidR="002C3D96" w:rsidRDefault="002C3D96" w:rsidP="00692590">
            <w:r>
              <w:rPr>
                <w:noProof/>
              </w:rPr>
              <w:drawing>
                <wp:inline distT="0" distB="0" distL="0" distR="0" wp14:anchorId="1F7F22FC" wp14:editId="324CD06E">
                  <wp:extent cx="5612130" cy="1623060"/>
                  <wp:effectExtent l="0" t="0" r="762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12130" cy="1623060"/>
                          </a:xfrm>
                          <a:prstGeom prst="rect">
                            <a:avLst/>
                          </a:prstGeom>
                        </pic:spPr>
                      </pic:pic>
                    </a:graphicData>
                  </a:graphic>
                </wp:inline>
              </w:drawing>
            </w:r>
          </w:p>
        </w:tc>
      </w:tr>
      <w:tr w:rsidR="002C3D96" w:rsidTr="00692590">
        <w:tc>
          <w:tcPr>
            <w:tcW w:w="9326" w:type="dxa"/>
            <w:gridSpan w:val="2"/>
          </w:tcPr>
          <w:p w:rsidR="002C3D96" w:rsidRDefault="000E0BE0" w:rsidP="00692590">
            <w:pPr>
              <w:rPr>
                <w:noProof/>
              </w:rPr>
            </w:pPr>
            <w:r>
              <w:rPr>
                <w:noProof/>
              </w:rPr>
              <w:drawing>
                <wp:inline distT="0" distB="0" distL="0" distR="0" wp14:anchorId="6B3C72F1" wp14:editId="1E9797A5">
                  <wp:extent cx="5612130" cy="2588895"/>
                  <wp:effectExtent l="0" t="0" r="7620" b="1905"/>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12130" cy="2588895"/>
                          </a:xfrm>
                          <a:prstGeom prst="rect">
                            <a:avLst/>
                          </a:prstGeom>
                        </pic:spPr>
                      </pic:pic>
                    </a:graphicData>
                  </a:graphic>
                </wp:inline>
              </w:drawing>
            </w:r>
          </w:p>
        </w:tc>
      </w:tr>
      <w:tr w:rsidR="002C3D96" w:rsidTr="00692590">
        <w:tc>
          <w:tcPr>
            <w:tcW w:w="9326" w:type="dxa"/>
            <w:gridSpan w:val="2"/>
          </w:tcPr>
          <w:p w:rsidR="002C3D96" w:rsidRPr="00B66DF1" w:rsidRDefault="000E0BE0" w:rsidP="00692590">
            <w:pPr>
              <w:rPr>
                <w:b/>
                <w:noProof/>
              </w:rPr>
            </w:pPr>
            <w:r>
              <w:rPr>
                <w:noProof/>
              </w:rPr>
              <w:drawing>
                <wp:inline distT="0" distB="0" distL="0" distR="0" wp14:anchorId="3E9FD3FF" wp14:editId="593E417C">
                  <wp:extent cx="5612130" cy="1772285"/>
                  <wp:effectExtent l="0" t="0" r="762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12130" cy="1772285"/>
                          </a:xfrm>
                          <a:prstGeom prst="rect">
                            <a:avLst/>
                          </a:prstGeom>
                        </pic:spPr>
                      </pic:pic>
                    </a:graphicData>
                  </a:graphic>
                </wp:inline>
              </w:drawing>
            </w:r>
          </w:p>
        </w:tc>
      </w:tr>
      <w:tr w:rsidR="002C3D96" w:rsidTr="00692590">
        <w:tc>
          <w:tcPr>
            <w:tcW w:w="427" w:type="dxa"/>
            <w:vAlign w:val="center"/>
          </w:tcPr>
          <w:p w:rsidR="002C3D96" w:rsidRPr="00C22CF9" w:rsidRDefault="002C3D96" w:rsidP="00692590">
            <w:pPr>
              <w:jc w:val="center"/>
              <w:rPr>
                <w:b/>
              </w:rPr>
            </w:pPr>
            <w:r w:rsidRPr="00C22CF9">
              <w:rPr>
                <w:rFonts w:hint="eastAsia"/>
                <w:b/>
              </w:rPr>
              <w:t>気付</w:t>
            </w:r>
          </w:p>
        </w:tc>
        <w:tc>
          <w:tcPr>
            <w:tcW w:w="8900" w:type="dxa"/>
          </w:tcPr>
          <w:p w:rsidR="002C3D96" w:rsidRDefault="00962F97" w:rsidP="00692590">
            <w:pPr>
              <w:pStyle w:val="a7"/>
              <w:numPr>
                <w:ilvl w:val="0"/>
                <w:numId w:val="16"/>
              </w:numPr>
              <w:ind w:leftChars="0"/>
            </w:pPr>
            <w:r>
              <w:rPr>
                <w:rFonts w:hint="eastAsia"/>
              </w:rPr>
              <w:t>順張りを意識していても気が付いたら逆張りをやっている。負けがこむと余計にこの傾向が顕著になる。</w:t>
            </w:r>
          </w:p>
        </w:tc>
      </w:tr>
      <w:tr w:rsidR="002C3D96" w:rsidTr="00692590">
        <w:tc>
          <w:tcPr>
            <w:tcW w:w="427" w:type="dxa"/>
            <w:vAlign w:val="center"/>
          </w:tcPr>
          <w:p w:rsidR="002C3D96" w:rsidRPr="00C22CF9" w:rsidRDefault="002C3D96" w:rsidP="00692590">
            <w:pPr>
              <w:jc w:val="center"/>
              <w:rPr>
                <w:b/>
              </w:rPr>
            </w:pPr>
            <w:r w:rsidRPr="00C22CF9">
              <w:rPr>
                <w:rFonts w:hint="eastAsia"/>
                <w:b/>
              </w:rPr>
              <w:t>感想</w:t>
            </w:r>
          </w:p>
        </w:tc>
        <w:tc>
          <w:tcPr>
            <w:tcW w:w="8900" w:type="dxa"/>
          </w:tcPr>
          <w:p w:rsidR="002C3D96" w:rsidRDefault="00962F97" w:rsidP="00692590">
            <w:pPr>
              <w:pStyle w:val="a7"/>
              <w:numPr>
                <w:ilvl w:val="0"/>
                <w:numId w:val="17"/>
              </w:numPr>
              <w:ind w:leftChars="0"/>
            </w:pPr>
            <w:r>
              <w:rPr>
                <w:rFonts w:hint="eastAsia"/>
              </w:rPr>
              <w:t>負けが続くとそうでなくてもピント外れのエントリーがますます雑になって行く。根拠の薄いエントリー、そしてトレンドはチキン利食い。検証通りに実践できない。</w:t>
            </w:r>
          </w:p>
        </w:tc>
      </w:tr>
      <w:tr w:rsidR="002C3D96" w:rsidTr="00692590">
        <w:tc>
          <w:tcPr>
            <w:tcW w:w="427" w:type="dxa"/>
            <w:vAlign w:val="center"/>
          </w:tcPr>
          <w:p w:rsidR="002C3D96" w:rsidRPr="00C22CF9" w:rsidRDefault="002C3D96" w:rsidP="00692590">
            <w:pPr>
              <w:jc w:val="center"/>
              <w:rPr>
                <w:b/>
              </w:rPr>
            </w:pPr>
            <w:r w:rsidRPr="00C22CF9">
              <w:rPr>
                <w:rFonts w:hint="eastAsia"/>
                <w:b/>
              </w:rPr>
              <w:t>今後</w:t>
            </w:r>
          </w:p>
        </w:tc>
        <w:tc>
          <w:tcPr>
            <w:tcW w:w="8900" w:type="dxa"/>
          </w:tcPr>
          <w:p w:rsidR="002C3D96" w:rsidRDefault="00962F97" w:rsidP="00692590">
            <w:pPr>
              <w:pStyle w:val="a7"/>
              <w:numPr>
                <w:ilvl w:val="0"/>
                <w:numId w:val="17"/>
              </w:numPr>
              <w:ind w:leftChars="0"/>
            </w:pPr>
            <w:r>
              <w:rPr>
                <w:rFonts w:hint="eastAsia"/>
              </w:rPr>
              <w:t>レンジでのエントリーはまだ検証していないので、今はエントリーを控えること。日足のレンジ上限・下限からの６０Ｍ足でのエントリーならＯＫ。</w:t>
            </w:r>
          </w:p>
        </w:tc>
      </w:tr>
    </w:tbl>
    <w:p w:rsidR="00B606E3" w:rsidRPr="002C3D96" w:rsidRDefault="00B606E3" w:rsidP="007E406B"/>
    <w:p w:rsidR="00B606E3" w:rsidRDefault="00B606E3" w:rsidP="007E406B"/>
    <w:tbl>
      <w:tblPr>
        <w:tblStyle w:val="aa"/>
        <w:tblW w:w="0" w:type="auto"/>
        <w:tblLook w:val="04A0" w:firstRow="1" w:lastRow="0" w:firstColumn="1" w:lastColumn="0" w:noHBand="0" w:noVBand="1"/>
      </w:tblPr>
      <w:tblGrid>
        <w:gridCol w:w="427"/>
        <w:gridCol w:w="8900"/>
      </w:tblGrid>
      <w:tr w:rsidR="00962F97" w:rsidTr="00692590">
        <w:tc>
          <w:tcPr>
            <w:tcW w:w="9326" w:type="dxa"/>
            <w:gridSpan w:val="2"/>
          </w:tcPr>
          <w:p w:rsidR="00962F97" w:rsidRPr="00962F97" w:rsidRDefault="0090168A" w:rsidP="00692590">
            <w:pPr>
              <w:jc w:val="left"/>
              <w:rPr>
                <w:b/>
                <w:color w:val="FF0000"/>
              </w:rPr>
            </w:pPr>
            <w:r>
              <w:rPr>
                <w:rFonts w:hint="eastAsia"/>
                <w:b/>
              </w:rPr>
              <w:lastRenderedPageBreak/>
              <w:t>USD/CAD</w:t>
            </w:r>
          </w:p>
        </w:tc>
      </w:tr>
      <w:tr w:rsidR="00962F97" w:rsidTr="00692590">
        <w:tc>
          <w:tcPr>
            <w:tcW w:w="9326" w:type="dxa"/>
            <w:gridSpan w:val="2"/>
          </w:tcPr>
          <w:p w:rsidR="00962F97" w:rsidRDefault="0090168A" w:rsidP="00692590">
            <w:r>
              <w:rPr>
                <w:noProof/>
              </w:rPr>
              <w:drawing>
                <wp:inline distT="0" distB="0" distL="0" distR="0" wp14:anchorId="08BFE0A6" wp14:editId="4419EAF0">
                  <wp:extent cx="5612130" cy="1814195"/>
                  <wp:effectExtent l="0" t="0" r="762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12130" cy="1814195"/>
                          </a:xfrm>
                          <a:prstGeom prst="rect">
                            <a:avLst/>
                          </a:prstGeom>
                        </pic:spPr>
                      </pic:pic>
                    </a:graphicData>
                  </a:graphic>
                </wp:inline>
              </w:drawing>
            </w:r>
          </w:p>
        </w:tc>
      </w:tr>
      <w:tr w:rsidR="00962F97" w:rsidTr="00692590">
        <w:tc>
          <w:tcPr>
            <w:tcW w:w="9326" w:type="dxa"/>
            <w:gridSpan w:val="2"/>
          </w:tcPr>
          <w:p w:rsidR="00962F97" w:rsidRDefault="0090168A" w:rsidP="00692590">
            <w:pPr>
              <w:rPr>
                <w:noProof/>
              </w:rPr>
            </w:pPr>
            <w:r>
              <w:rPr>
                <w:noProof/>
              </w:rPr>
              <w:drawing>
                <wp:inline distT="0" distB="0" distL="0" distR="0" wp14:anchorId="08F23566" wp14:editId="0C1B5042">
                  <wp:extent cx="5612130" cy="1871980"/>
                  <wp:effectExtent l="0" t="0" r="762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12130" cy="1871980"/>
                          </a:xfrm>
                          <a:prstGeom prst="rect">
                            <a:avLst/>
                          </a:prstGeom>
                        </pic:spPr>
                      </pic:pic>
                    </a:graphicData>
                  </a:graphic>
                </wp:inline>
              </w:drawing>
            </w:r>
          </w:p>
        </w:tc>
      </w:tr>
      <w:tr w:rsidR="00962F97" w:rsidTr="00692590">
        <w:tc>
          <w:tcPr>
            <w:tcW w:w="9326" w:type="dxa"/>
            <w:gridSpan w:val="2"/>
          </w:tcPr>
          <w:p w:rsidR="00962F97" w:rsidRPr="00B66DF1" w:rsidRDefault="00122E04" w:rsidP="00692590">
            <w:pPr>
              <w:rPr>
                <w:b/>
                <w:noProof/>
              </w:rPr>
            </w:pPr>
            <w:r>
              <w:rPr>
                <w:noProof/>
              </w:rPr>
              <w:drawing>
                <wp:inline distT="0" distB="0" distL="0" distR="0" wp14:anchorId="6D50AF88" wp14:editId="203AEAD0">
                  <wp:extent cx="5612130" cy="1991360"/>
                  <wp:effectExtent l="0" t="0" r="7620" b="889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612130" cy="1991360"/>
                          </a:xfrm>
                          <a:prstGeom prst="rect">
                            <a:avLst/>
                          </a:prstGeom>
                        </pic:spPr>
                      </pic:pic>
                    </a:graphicData>
                  </a:graphic>
                </wp:inline>
              </w:drawing>
            </w:r>
          </w:p>
        </w:tc>
      </w:tr>
      <w:tr w:rsidR="00962F97" w:rsidTr="00692590">
        <w:tc>
          <w:tcPr>
            <w:tcW w:w="427" w:type="dxa"/>
            <w:vAlign w:val="center"/>
          </w:tcPr>
          <w:p w:rsidR="00962F97" w:rsidRPr="00C22CF9" w:rsidRDefault="00962F97" w:rsidP="00692590">
            <w:pPr>
              <w:jc w:val="center"/>
              <w:rPr>
                <w:b/>
              </w:rPr>
            </w:pPr>
            <w:r w:rsidRPr="00C22CF9">
              <w:rPr>
                <w:rFonts w:hint="eastAsia"/>
                <w:b/>
              </w:rPr>
              <w:t>気付</w:t>
            </w:r>
          </w:p>
        </w:tc>
        <w:tc>
          <w:tcPr>
            <w:tcW w:w="8900" w:type="dxa"/>
          </w:tcPr>
          <w:p w:rsidR="00962F97" w:rsidRDefault="0090168A" w:rsidP="00692590">
            <w:pPr>
              <w:pStyle w:val="a7"/>
              <w:numPr>
                <w:ilvl w:val="0"/>
                <w:numId w:val="16"/>
              </w:numPr>
              <w:ind w:leftChars="0"/>
            </w:pPr>
            <w:r>
              <w:rPr>
                <w:rFonts w:hint="eastAsia"/>
              </w:rPr>
              <w:t>連敗に次ぐ連敗で、トレンドフォローができずにチキン利食い。ここで利益を出さないとエッジが完全に殺されてしまう。</w:t>
            </w:r>
          </w:p>
          <w:p w:rsidR="00122E04" w:rsidRDefault="00F50400" w:rsidP="00692590">
            <w:pPr>
              <w:pStyle w:val="a7"/>
              <w:numPr>
                <w:ilvl w:val="0"/>
                <w:numId w:val="16"/>
              </w:numPr>
              <w:ind w:leftChars="0"/>
            </w:pPr>
            <w:r>
              <w:rPr>
                <w:rFonts w:hint="eastAsia"/>
              </w:rPr>
              <w:t>８月に</w:t>
            </w:r>
            <w:r w:rsidR="00122E04">
              <w:rPr>
                <w:rFonts w:hint="eastAsia"/>
              </w:rPr>
              <w:t>も１：２０を狙えたトレードでチキン利食いした経緯がある。</w:t>
            </w:r>
          </w:p>
        </w:tc>
      </w:tr>
      <w:tr w:rsidR="00962F97" w:rsidTr="00692590">
        <w:tc>
          <w:tcPr>
            <w:tcW w:w="427" w:type="dxa"/>
            <w:vAlign w:val="center"/>
          </w:tcPr>
          <w:p w:rsidR="00962F97" w:rsidRPr="00C22CF9" w:rsidRDefault="00962F97" w:rsidP="00692590">
            <w:pPr>
              <w:jc w:val="center"/>
              <w:rPr>
                <w:b/>
              </w:rPr>
            </w:pPr>
            <w:r w:rsidRPr="00C22CF9">
              <w:rPr>
                <w:rFonts w:hint="eastAsia"/>
                <w:b/>
              </w:rPr>
              <w:t>感想</w:t>
            </w:r>
          </w:p>
        </w:tc>
        <w:tc>
          <w:tcPr>
            <w:tcW w:w="8900" w:type="dxa"/>
          </w:tcPr>
          <w:p w:rsidR="00962F97" w:rsidRDefault="0090168A" w:rsidP="00692590">
            <w:pPr>
              <w:pStyle w:val="a7"/>
              <w:numPr>
                <w:ilvl w:val="0"/>
                <w:numId w:val="17"/>
              </w:numPr>
              <w:ind w:leftChars="0"/>
            </w:pPr>
            <w:r>
              <w:rPr>
                <w:rFonts w:hint="eastAsia"/>
              </w:rPr>
              <w:t>利確をした瞬間はホッとしたが、結局ルールを破っているだけ。きちんと保有していたら６連敗分以上の利益が出ていた。</w:t>
            </w:r>
            <w:r w:rsidR="00122E04" w:rsidRPr="00122E04">
              <w:rPr>
                <w:rFonts w:hint="eastAsia"/>
                <w:b/>
                <w:color w:val="FF0000"/>
              </w:rPr>
              <w:t>これは利確できたが連敗以上の負けトレード。</w:t>
            </w:r>
          </w:p>
        </w:tc>
      </w:tr>
      <w:tr w:rsidR="00962F97" w:rsidTr="00692590">
        <w:tc>
          <w:tcPr>
            <w:tcW w:w="427" w:type="dxa"/>
            <w:vAlign w:val="center"/>
          </w:tcPr>
          <w:p w:rsidR="00962F97" w:rsidRPr="00C22CF9" w:rsidRDefault="00962F97" w:rsidP="00692590">
            <w:pPr>
              <w:jc w:val="center"/>
              <w:rPr>
                <w:b/>
              </w:rPr>
            </w:pPr>
            <w:r w:rsidRPr="00C22CF9">
              <w:rPr>
                <w:rFonts w:hint="eastAsia"/>
                <w:b/>
              </w:rPr>
              <w:t>今後</w:t>
            </w:r>
          </w:p>
        </w:tc>
        <w:tc>
          <w:tcPr>
            <w:tcW w:w="8900" w:type="dxa"/>
          </w:tcPr>
          <w:p w:rsidR="00962F97" w:rsidRDefault="0090168A" w:rsidP="00692590">
            <w:pPr>
              <w:pStyle w:val="a7"/>
              <w:numPr>
                <w:ilvl w:val="0"/>
                <w:numId w:val="17"/>
              </w:numPr>
              <w:ind w:leftChars="0"/>
            </w:pPr>
            <w:r>
              <w:rPr>
                <w:rFonts w:hint="eastAsia"/>
              </w:rPr>
              <w:t>デモでこの状態ならリアルになるともっと利を伸ばせなくなる。まずはデモできちんとルールを守るところから。</w:t>
            </w:r>
          </w:p>
        </w:tc>
      </w:tr>
    </w:tbl>
    <w:p w:rsidR="00962F97" w:rsidRDefault="00962F97" w:rsidP="007E406B"/>
    <w:p w:rsidR="00F50400" w:rsidRDefault="00F50400" w:rsidP="007E406B"/>
    <w:p w:rsidR="00F50400" w:rsidRDefault="00F50400" w:rsidP="007E406B"/>
    <w:p w:rsidR="00F50400" w:rsidRPr="00962F97" w:rsidRDefault="00F50400" w:rsidP="007E406B"/>
    <w:tbl>
      <w:tblPr>
        <w:tblStyle w:val="aa"/>
        <w:tblW w:w="0" w:type="auto"/>
        <w:tblLook w:val="04A0" w:firstRow="1" w:lastRow="0" w:firstColumn="1" w:lastColumn="0" w:noHBand="0" w:noVBand="1"/>
      </w:tblPr>
      <w:tblGrid>
        <w:gridCol w:w="427"/>
        <w:gridCol w:w="8900"/>
      </w:tblGrid>
      <w:tr w:rsidR="0090168A" w:rsidTr="00692590">
        <w:tc>
          <w:tcPr>
            <w:tcW w:w="9326" w:type="dxa"/>
            <w:gridSpan w:val="2"/>
          </w:tcPr>
          <w:p w:rsidR="0090168A" w:rsidRPr="00722F75" w:rsidRDefault="00F50400" w:rsidP="00692590">
            <w:pPr>
              <w:jc w:val="left"/>
              <w:rPr>
                <w:b/>
                <w:color w:val="FF0000"/>
              </w:rPr>
            </w:pPr>
            <w:r w:rsidRPr="00722F75">
              <w:rPr>
                <w:rFonts w:hint="eastAsia"/>
                <w:b/>
                <w:color w:val="FF0000"/>
              </w:rPr>
              <w:lastRenderedPageBreak/>
              <w:t>GBP/CHF</w:t>
            </w:r>
          </w:p>
        </w:tc>
      </w:tr>
      <w:tr w:rsidR="0090168A" w:rsidTr="00692590">
        <w:tc>
          <w:tcPr>
            <w:tcW w:w="9326" w:type="dxa"/>
            <w:gridSpan w:val="2"/>
          </w:tcPr>
          <w:p w:rsidR="0090168A" w:rsidRDefault="00DD105F" w:rsidP="00692590">
            <w:r>
              <w:rPr>
                <w:noProof/>
              </w:rPr>
              <w:drawing>
                <wp:inline distT="0" distB="0" distL="0" distR="0" wp14:anchorId="673C51E7" wp14:editId="567E119E">
                  <wp:extent cx="5612130" cy="2012315"/>
                  <wp:effectExtent l="0" t="0" r="7620" b="6985"/>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12130" cy="2012315"/>
                          </a:xfrm>
                          <a:prstGeom prst="rect">
                            <a:avLst/>
                          </a:prstGeom>
                        </pic:spPr>
                      </pic:pic>
                    </a:graphicData>
                  </a:graphic>
                </wp:inline>
              </w:drawing>
            </w:r>
          </w:p>
        </w:tc>
      </w:tr>
      <w:tr w:rsidR="0090168A" w:rsidTr="00692590">
        <w:tc>
          <w:tcPr>
            <w:tcW w:w="9326" w:type="dxa"/>
            <w:gridSpan w:val="2"/>
          </w:tcPr>
          <w:p w:rsidR="0090168A" w:rsidRDefault="00DD105F" w:rsidP="00692590">
            <w:pPr>
              <w:rPr>
                <w:noProof/>
              </w:rPr>
            </w:pPr>
            <w:r>
              <w:rPr>
                <w:noProof/>
              </w:rPr>
              <w:drawing>
                <wp:inline distT="0" distB="0" distL="0" distR="0" wp14:anchorId="53E36242" wp14:editId="578635A3">
                  <wp:extent cx="5612130" cy="1946910"/>
                  <wp:effectExtent l="0" t="0" r="7620" b="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612130" cy="1946910"/>
                          </a:xfrm>
                          <a:prstGeom prst="rect">
                            <a:avLst/>
                          </a:prstGeom>
                        </pic:spPr>
                      </pic:pic>
                    </a:graphicData>
                  </a:graphic>
                </wp:inline>
              </w:drawing>
            </w:r>
          </w:p>
        </w:tc>
      </w:tr>
      <w:tr w:rsidR="0090168A" w:rsidTr="00692590">
        <w:tc>
          <w:tcPr>
            <w:tcW w:w="9326" w:type="dxa"/>
            <w:gridSpan w:val="2"/>
          </w:tcPr>
          <w:p w:rsidR="0090168A" w:rsidRPr="00B66DF1" w:rsidRDefault="00DD105F" w:rsidP="00692590">
            <w:pPr>
              <w:rPr>
                <w:b/>
                <w:noProof/>
              </w:rPr>
            </w:pPr>
            <w:r>
              <w:rPr>
                <w:noProof/>
              </w:rPr>
              <w:drawing>
                <wp:inline distT="0" distB="0" distL="0" distR="0" wp14:anchorId="6EE6735A" wp14:editId="5A959A35">
                  <wp:extent cx="5612130" cy="1901825"/>
                  <wp:effectExtent l="0" t="0" r="7620" b="3175"/>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612130" cy="1901825"/>
                          </a:xfrm>
                          <a:prstGeom prst="rect">
                            <a:avLst/>
                          </a:prstGeom>
                        </pic:spPr>
                      </pic:pic>
                    </a:graphicData>
                  </a:graphic>
                </wp:inline>
              </w:drawing>
            </w:r>
          </w:p>
        </w:tc>
      </w:tr>
      <w:tr w:rsidR="0090168A" w:rsidTr="00692590">
        <w:tc>
          <w:tcPr>
            <w:tcW w:w="427" w:type="dxa"/>
            <w:vAlign w:val="center"/>
          </w:tcPr>
          <w:p w:rsidR="0090168A" w:rsidRPr="00C22CF9" w:rsidRDefault="0090168A" w:rsidP="00692590">
            <w:pPr>
              <w:jc w:val="center"/>
              <w:rPr>
                <w:b/>
              </w:rPr>
            </w:pPr>
            <w:r w:rsidRPr="00C22CF9">
              <w:rPr>
                <w:rFonts w:hint="eastAsia"/>
                <w:b/>
              </w:rPr>
              <w:t>気付</w:t>
            </w:r>
          </w:p>
        </w:tc>
        <w:tc>
          <w:tcPr>
            <w:tcW w:w="8900" w:type="dxa"/>
          </w:tcPr>
          <w:p w:rsidR="0090168A" w:rsidRDefault="00DD105F" w:rsidP="00692590">
            <w:pPr>
              <w:pStyle w:val="a7"/>
              <w:numPr>
                <w:ilvl w:val="0"/>
                <w:numId w:val="16"/>
              </w:numPr>
              <w:ind w:leftChars="0"/>
            </w:pPr>
            <w:r>
              <w:rPr>
                <w:rFonts w:hint="eastAsia"/>
              </w:rPr>
              <w:t>ブレイク前のチャートパターンがあるのではないか。今回は見方によってはレンジを下にブレイクしたのがダマシで、一気に上昇したとも考えられる。</w:t>
            </w:r>
          </w:p>
          <w:p w:rsidR="00DD105F" w:rsidRDefault="00DD105F" w:rsidP="00692590">
            <w:pPr>
              <w:pStyle w:val="a7"/>
              <w:numPr>
                <w:ilvl w:val="0"/>
                <w:numId w:val="16"/>
              </w:numPr>
              <w:ind w:leftChars="0"/>
            </w:pPr>
            <w:r>
              <w:rPr>
                <w:rFonts w:hint="eastAsia"/>
              </w:rPr>
              <w:t>どっちにしても長い</w:t>
            </w:r>
            <w:r w:rsidR="002F6CF6">
              <w:rPr>
                <w:rFonts w:hint="eastAsia"/>
              </w:rPr>
              <w:t>キャンドルでのブレイクは敬遠した方がいいかも。</w:t>
            </w:r>
          </w:p>
        </w:tc>
      </w:tr>
      <w:tr w:rsidR="0090168A" w:rsidTr="00692590">
        <w:tc>
          <w:tcPr>
            <w:tcW w:w="427" w:type="dxa"/>
            <w:vAlign w:val="center"/>
          </w:tcPr>
          <w:p w:rsidR="0090168A" w:rsidRPr="00C22CF9" w:rsidRDefault="0090168A" w:rsidP="00692590">
            <w:pPr>
              <w:jc w:val="center"/>
              <w:rPr>
                <w:b/>
              </w:rPr>
            </w:pPr>
            <w:r w:rsidRPr="00C22CF9">
              <w:rPr>
                <w:rFonts w:hint="eastAsia"/>
                <w:b/>
              </w:rPr>
              <w:t>感想</w:t>
            </w:r>
          </w:p>
        </w:tc>
        <w:tc>
          <w:tcPr>
            <w:tcW w:w="8900" w:type="dxa"/>
          </w:tcPr>
          <w:p w:rsidR="0090168A" w:rsidRDefault="002F6CF6" w:rsidP="00692590">
            <w:pPr>
              <w:pStyle w:val="a7"/>
              <w:numPr>
                <w:ilvl w:val="0"/>
                <w:numId w:val="17"/>
              </w:numPr>
              <w:ind w:leftChars="0"/>
            </w:pPr>
            <w:r>
              <w:rPr>
                <w:rFonts w:hint="eastAsia"/>
              </w:rPr>
              <w:t>チャート分析が甘すぎる。</w:t>
            </w:r>
          </w:p>
        </w:tc>
      </w:tr>
      <w:tr w:rsidR="0090168A" w:rsidTr="00692590">
        <w:tc>
          <w:tcPr>
            <w:tcW w:w="427" w:type="dxa"/>
            <w:vAlign w:val="center"/>
          </w:tcPr>
          <w:p w:rsidR="0090168A" w:rsidRPr="00C22CF9" w:rsidRDefault="0090168A" w:rsidP="00692590">
            <w:pPr>
              <w:jc w:val="center"/>
              <w:rPr>
                <w:b/>
              </w:rPr>
            </w:pPr>
            <w:r w:rsidRPr="00C22CF9">
              <w:rPr>
                <w:rFonts w:hint="eastAsia"/>
                <w:b/>
              </w:rPr>
              <w:t>今後</w:t>
            </w:r>
          </w:p>
        </w:tc>
        <w:tc>
          <w:tcPr>
            <w:tcW w:w="8900" w:type="dxa"/>
          </w:tcPr>
          <w:p w:rsidR="0090168A" w:rsidRDefault="002F6CF6" w:rsidP="00692590">
            <w:pPr>
              <w:pStyle w:val="a7"/>
              <w:numPr>
                <w:ilvl w:val="0"/>
                <w:numId w:val="17"/>
              </w:numPr>
              <w:ind w:leftChars="0"/>
            </w:pPr>
            <w:r>
              <w:rPr>
                <w:rFonts w:hint="eastAsia"/>
              </w:rPr>
              <w:t>毎朝チャート分析をする前に、過去の負けトレードをしっかり見直すこと。</w:t>
            </w:r>
          </w:p>
        </w:tc>
      </w:tr>
    </w:tbl>
    <w:p w:rsidR="00962F97" w:rsidRDefault="00962F97" w:rsidP="007E406B"/>
    <w:p w:rsidR="002F6CF6" w:rsidRDefault="002F6CF6" w:rsidP="007E406B"/>
    <w:p w:rsidR="002F6CF6" w:rsidRDefault="002F6CF6" w:rsidP="007E406B"/>
    <w:tbl>
      <w:tblPr>
        <w:tblStyle w:val="aa"/>
        <w:tblW w:w="0" w:type="auto"/>
        <w:tblLook w:val="04A0" w:firstRow="1" w:lastRow="0" w:firstColumn="1" w:lastColumn="0" w:noHBand="0" w:noVBand="1"/>
      </w:tblPr>
      <w:tblGrid>
        <w:gridCol w:w="427"/>
        <w:gridCol w:w="8900"/>
      </w:tblGrid>
      <w:tr w:rsidR="0090168A" w:rsidTr="00692590">
        <w:tc>
          <w:tcPr>
            <w:tcW w:w="9326" w:type="dxa"/>
            <w:gridSpan w:val="2"/>
          </w:tcPr>
          <w:p w:rsidR="0090168A" w:rsidRPr="00962F97" w:rsidRDefault="002F6CF6" w:rsidP="00692590">
            <w:pPr>
              <w:jc w:val="left"/>
              <w:rPr>
                <w:b/>
                <w:color w:val="FF0000"/>
              </w:rPr>
            </w:pPr>
            <w:r w:rsidRPr="00722F75">
              <w:rPr>
                <w:rFonts w:hint="eastAsia"/>
                <w:b/>
                <w:color w:val="FF0000"/>
              </w:rPr>
              <w:lastRenderedPageBreak/>
              <w:t>EUR/USD</w:t>
            </w:r>
          </w:p>
        </w:tc>
      </w:tr>
      <w:tr w:rsidR="0090168A" w:rsidTr="00692590">
        <w:tc>
          <w:tcPr>
            <w:tcW w:w="9326" w:type="dxa"/>
            <w:gridSpan w:val="2"/>
          </w:tcPr>
          <w:p w:rsidR="0090168A" w:rsidRDefault="002F6CF6" w:rsidP="00692590">
            <w:r>
              <w:rPr>
                <w:noProof/>
              </w:rPr>
              <w:drawing>
                <wp:inline distT="0" distB="0" distL="0" distR="0" wp14:anchorId="239AA673" wp14:editId="110E1082">
                  <wp:extent cx="5612130" cy="1953895"/>
                  <wp:effectExtent l="0" t="0" r="7620" b="8255"/>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612130" cy="1953895"/>
                          </a:xfrm>
                          <a:prstGeom prst="rect">
                            <a:avLst/>
                          </a:prstGeom>
                        </pic:spPr>
                      </pic:pic>
                    </a:graphicData>
                  </a:graphic>
                </wp:inline>
              </w:drawing>
            </w:r>
          </w:p>
        </w:tc>
      </w:tr>
      <w:tr w:rsidR="0090168A" w:rsidTr="00692590">
        <w:tc>
          <w:tcPr>
            <w:tcW w:w="9326" w:type="dxa"/>
            <w:gridSpan w:val="2"/>
          </w:tcPr>
          <w:p w:rsidR="0090168A" w:rsidRDefault="002F6CF6" w:rsidP="00692590">
            <w:pPr>
              <w:rPr>
                <w:noProof/>
              </w:rPr>
            </w:pPr>
            <w:r>
              <w:rPr>
                <w:noProof/>
              </w:rPr>
              <w:drawing>
                <wp:inline distT="0" distB="0" distL="0" distR="0" wp14:anchorId="57E25309" wp14:editId="40B6AC13">
                  <wp:extent cx="5612130" cy="1936115"/>
                  <wp:effectExtent l="0" t="0" r="7620" b="6985"/>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612130" cy="1936115"/>
                          </a:xfrm>
                          <a:prstGeom prst="rect">
                            <a:avLst/>
                          </a:prstGeom>
                        </pic:spPr>
                      </pic:pic>
                    </a:graphicData>
                  </a:graphic>
                </wp:inline>
              </w:drawing>
            </w:r>
          </w:p>
        </w:tc>
      </w:tr>
      <w:tr w:rsidR="0090168A" w:rsidTr="00692590">
        <w:tc>
          <w:tcPr>
            <w:tcW w:w="9326" w:type="dxa"/>
            <w:gridSpan w:val="2"/>
          </w:tcPr>
          <w:p w:rsidR="002F6CF6" w:rsidRPr="00B66DF1" w:rsidRDefault="00722F75" w:rsidP="00692590">
            <w:pPr>
              <w:rPr>
                <w:b/>
                <w:noProof/>
              </w:rPr>
            </w:pPr>
            <w:r>
              <w:rPr>
                <w:noProof/>
              </w:rPr>
              <w:drawing>
                <wp:inline distT="0" distB="0" distL="0" distR="0" wp14:anchorId="09BF85CA" wp14:editId="55794DD2">
                  <wp:extent cx="5612130" cy="2122170"/>
                  <wp:effectExtent l="0" t="0" r="762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612130" cy="2122170"/>
                          </a:xfrm>
                          <a:prstGeom prst="rect">
                            <a:avLst/>
                          </a:prstGeom>
                        </pic:spPr>
                      </pic:pic>
                    </a:graphicData>
                  </a:graphic>
                </wp:inline>
              </w:drawing>
            </w:r>
          </w:p>
        </w:tc>
      </w:tr>
      <w:tr w:rsidR="0090168A" w:rsidTr="00692590">
        <w:tc>
          <w:tcPr>
            <w:tcW w:w="427" w:type="dxa"/>
            <w:vAlign w:val="center"/>
          </w:tcPr>
          <w:p w:rsidR="0090168A" w:rsidRPr="00C22CF9" w:rsidRDefault="0090168A" w:rsidP="00692590">
            <w:pPr>
              <w:jc w:val="center"/>
              <w:rPr>
                <w:b/>
              </w:rPr>
            </w:pPr>
            <w:r w:rsidRPr="00C22CF9">
              <w:rPr>
                <w:rFonts w:hint="eastAsia"/>
                <w:b/>
              </w:rPr>
              <w:t>気付</w:t>
            </w:r>
          </w:p>
        </w:tc>
        <w:tc>
          <w:tcPr>
            <w:tcW w:w="8900" w:type="dxa"/>
          </w:tcPr>
          <w:p w:rsidR="0090168A" w:rsidRDefault="003369AA" w:rsidP="00692590">
            <w:pPr>
              <w:pStyle w:val="a7"/>
              <w:numPr>
                <w:ilvl w:val="0"/>
                <w:numId w:val="16"/>
              </w:numPr>
              <w:ind w:leftChars="0"/>
            </w:pPr>
            <w:r>
              <w:rPr>
                <w:rFonts w:hint="eastAsia"/>
              </w:rPr>
              <w:t>待つことが大事。下手な鉄砲数うちゃ当たる、では文字通りトリガーを引きまくることになる。そして運よくトレンドに乗ってチキン利食い。</w:t>
            </w:r>
          </w:p>
        </w:tc>
      </w:tr>
      <w:tr w:rsidR="0090168A" w:rsidTr="00692590">
        <w:tc>
          <w:tcPr>
            <w:tcW w:w="427" w:type="dxa"/>
            <w:vAlign w:val="center"/>
          </w:tcPr>
          <w:p w:rsidR="0090168A" w:rsidRPr="00C22CF9" w:rsidRDefault="0090168A" w:rsidP="00692590">
            <w:pPr>
              <w:jc w:val="center"/>
              <w:rPr>
                <w:b/>
              </w:rPr>
            </w:pPr>
            <w:r w:rsidRPr="00C22CF9">
              <w:rPr>
                <w:rFonts w:hint="eastAsia"/>
                <w:b/>
              </w:rPr>
              <w:t>感想</w:t>
            </w:r>
          </w:p>
        </w:tc>
        <w:tc>
          <w:tcPr>
            <w:tcW w:w="8900" w:type="dxa"/>
          </w:tcPr>
          <w:p w:rsidR="0090168A" w:rsidRDefault="003369AA" w:rsidP="00692590">
            <w:pPr>
              <w:pStyle w:val="a7"/>
              <w:numPr>
                <w:ilvl w:val="0"/>
                <w:numId w:val="17"/>
              </w:numPr>
              <w:ind w:leftChars="0"/>
            </w:pPr>
            <w:r>
              <w:rPr>
                <w:rFonts w:hint="eastAsia"/>
              </w:rPr>
              <w:t>頭では次はこうなる可能性が高い、と考えても、それ自体が間違っていたり、合っていても焦ってエントリータイミングが早すぎてしまう傾向が顕著である。</w:t>
            </w:r>
          </w:p>
        </w:tc>
      </w:tr>
      <w:tr w:rsidR="0090168A" w:rsidTr="00692590">
        <w:tc>
          <w:tcPr>
            <w:tcW w:w="427" w:type="dxa"/>
            <w:vAlign w:val="center"/>
          </w:tcPr>
          <w:p w:rsidR="0090168A" w:rsidRPr="00C22CF9" w:rsidRDefault="0090168A" w:rsidP="00692590">
            <w:pPr>
              <w:jc w:val="center"/>
              <w:rPr>
                <w:b/>
              </w:rPr>
            </w:pPr>
            <w:r w:rsidRPr="00C22CF9">
              <w:rPr>
                <w:rFonts w:hint="eastAsia"/>
                <w:b/>
              </w:rPr>
              <w:t>今後</w:t>
            </w:r>
          </w:p>
        </w:tc>
        <w:tc>
          <w:tcPr>
            <w:tcW w:w="8900" w:type="dxa"/>
          </w:tcPr>
          <w:p w:rsidR="0090168A" w:rsidRDefault="003369AA" w:rsidP="00692590">
            <w:pPr>
              <w:pStyle w:val="a7"/>
              <w:numPr>
                <w:ilvl w:val="0"/>
                <w:numId w:val="17"/>
              </w:numPr>
              <w:ind w:leftChars="0"/>
            </w:pPr>
            <w:r>
              <w:rPr>
                <w:rFonts w:hint="eastAsia"/>
              </w:rPr>
              <w:t>前にも書いたが、トレンドラインを割ってくるまでは様子を見た方が賢い。</w:t>
            </w:r>
          </w:p>
        </w:tc>
      </w:tr>
    </w:tbl>
    <w:p w:rsidR="00962F97" w:rsidRDefault="00962F97" w:rsidP="007E406B"/>
    <w:p w:rsidR="00722F75" w:rsidRDefault="00722F75" w:rsidP="007E406B"/>
    <w:p w:rsidR="00722F75" w:rsidRDefault="00722F75" w:rsidP="007E406B"/>
    <w:tbl>
      <w:tblPr>
        <w:tblStyle w:val="aa"/>
        <w:tblW w:w="0" w:type="auto"/>
        <w:tblLook w:val="04A0" w:firstRow="1" w:lastRow="0" w:firstColumn="1" w:lastColumn="0" w:noHBand="0" w:noVBand="1"/>
      </w:tblPr>
      <w:tblGrid>
        <w:gridCol w:w="427"/>
        <w:gridCol w:w="8900"/>
      </w:tblGrid>
      <w:tr w:rsidR="0090168A" w:rsidTr="00692590">
        <w:tc>
          <w:tcPr>
            <w:tcW w:w="9326" w:type="dxa"/>
            <w:gridSpan w:val="2"/>
          </w:tcPr>
          <w:p w:rsidR="0090168A" w:rsidRPr="00962F97" w:rsidRDefault="00B40397" w:rsidP="00B40397">
            <w:pPr>
              <w:jc w:val="left"/>
              <w:rPr>
                <w:b/>
                <w:color w:val="FF0000"/>
              </w:rPr>
            </w:pPr>
            <w:r>
              <w:rPr>
                <w:rFonts w:hint="eastAsia"/>
                <w:b/>
              </w:rPr>
              <w:lastRenderedPageBreak/>
              <w:t>NZD/</w:t>
            </w:r>
            <w:r w:rsidR="0090168A">
              <w:rPr>
                <w:rFonts w:hint="eastAsia"/>
                <w:b/>
              </w:rPr>
              <w:t>USD</w:t>
            </w:r>
          </w:p>
        </w:tc>
      </w:tr>
      <w:tr w:rsidR="0090168A" w:rsidTr="00692590">
        <w:tc>
          <w:tcPr>
            <w:tcW w:w="9326" w:type="dxa"/>
            <w:gridSpan w:val="2"/>
          </w:tcPr>
          <w:p w:rsidR="0090168A" w:rsidRDefault="00B40397" w:rsidP="00692590">
            <w:r>
              <w:rPr>
                <w:noProof/>
              </w:rPr>
              <w:drawing>
                <wp:inline distT="0" distB="0" distL="0" distR="0" wp14:anchorId="0A81F6A3" wp14:editId="635724EE">
                  <wp:extent cx="5612130" cy="1994535"/>
                  <wp:effectExtent l="0" t="0" r="7620" b="571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612130" cy="1994535"/>
                          </a:xfrm>
                          <a:prstGeom prst="rect">
                            <a:avLst/>
                          </a:prstGeom>
                        </pic:spPr>
                      </pic:pic>
                    </a:graphicData>
                  </a:graphic>
                </wp:inline>
              </w:drawing>
            </w:r>
          </w:p>
        </w:tc>
      </w:tr>
      <w:tr w:rsidR="0090168A" w:rsidTr="00692590">
        <w:tc>
          <w:tcPr>
            <w:tcW w:w="9326" w:type="dxa"/>
            <w:gridSpan w:val="2"/>
          </w:tcPr>
          <w:p w:rsidR="0090168A" w:rsidRDefault="00B40397" w:rsidP="00692590">
            <w:pPr>
              <w:rPr>
                <w:noProof/>
              </w:rPr>
            </w:pPr>
            <w:r>
              <w:rPr>
                <w:noProof/>
              </w:rPr>
              <w:drawing>
                <wp:inline distT="0" distB="0" distL="0" distR="0" wp14:anchorId="1EDEBEA7" wp14:editId="7D103C03">
                  <wp:extent cx="5612130" cy="2312035"/>
                  <wp:effectExtent l="0" t="0" r="762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612130" cy="2312035"/>
                          </a:xfrm>
                          <a:prstGeom prst="rect">
                            <a:avLst/>
                          </a:prstGeom>
                        </pic:spPr>
                      </pic:pic>
                    </a:graphicData>
                  </a:graphic>
                </wp:inline>
              </w:drawing>
            </w:r>
          </w:p>
        </w:tc>
      </w:tr>
      <w:tr w:rsidR="0090168A" w:rsidTr="00692590">
        <w:tc>
          <w:tcPr>
            <w:tcW w:w="9326" w:type="dxa"/>
            <w:gridSpan w:val="2"/>
          </w:tcPr>
          <w:p w:rsidR="0090168A" w:rsidRPr="00B66DF1" w:rsidRDefault="00B40397" w:rsidP="00692590">
            <w:pPr>
              <w:rPr>
                <w:b/>
                <w:noProof/>
              </w:rPr>
            </w:pPr>
            <w:r>
              <w:rPr>
                <w:rFonts w:hint="eastAsia"/>
                <w:b/>
                <w:noProof/>
              </w:rPr>
              <w:t>その後</w:t>
            </w:r>
          </w:p>
        </w:tc>
      </w:tr>
      <w:tr w:rsidR="0090168A" w:rsidTr="00692590">
        <w:tc>
          <w:tcPr>
            <w:tcW w:w="427" w:type="dxa"/>
            <w:vAlign w:val="center"/>
          </w:tcPr>
          <w:p w:rsidR="0090168A" w:rsidRPr="00C22CF9" w:rsidRDefault="0090168A" w:rsidP="00692590">
            <w:pPr>
              <w:jc w:val="center"/>
              <w:rPr>
                <w:b/>
              </w:rPr>
            </w:pPr>
            <w:r w:rsidRPr="00C22CF9">
              <w:rPr>
                <w:rFonts w:hint="eastAsia"/>
                <w:b/>
              </w:rPr>
              <w:t>気付</w:t>
            </w:r>
          </w:p>
        </w:tc>
        <w:tc>
          <w:tcPr>
            <w:tcW w:w="8900" w:type="dxa"/>
          </w:tcPr>
          <w:p w:rsidR="0090168A" w:rsidRDefault="00B40397" w:rsidP="00692590">
            <w:pPr>
              <w:pStyle w:val="a7"/>
              <w:numPr>
                <w:ilvl w:val="0"/>
                <w:numId w:val="16"/>
              </w:numPr>
              <w:ind w:leftChars="0"/>
            </w:pPr>
            <w:r>
              <w:rPr>
                <w:rFonts w:hint="eastAsia"/>
              </w:rPr>
              <w:t>「僕のＰＢ」を少しでも検証していたら、デモでも</w:t>
            </w:r>
            <w:r w:rsidR="00722F75">
              <w:rPr>
                <w:rFonts w:hint="eastAsia"/>
              </w:rPr>
              <w:t>比較的すぐ目に入りやすい。Ｓ／Ｒとダイバーをチェックしたら、迷わずエントリー。</w:t>
            </w:r>
          </w:p>
        </w:tc>
      </w:tr>
      <w:tr w:rsidR="0090168A" w:rsidTr="00692590">
        <w:tc>
          <w:tcPr>
            <w:tcW w:w="427" w:type="dxa"/>
            <w:vAlign w:val="center"/>
          </w:tcPr>
          <w:p w:rsidR="0090168A" w:rsidRPr="00C22CF9" w:rsidRDefault="0090168A" w:rsidP="00692590">
            <w:pPr>
              <w:jc w:val="center"/>
              <w:rPr>
                <w:b/>
              </w:rPr>
            </w:pPr>
            <w:r w:rsidRPr="00C22CF9">
              <w:rPr>
                <w:rFonts w:hint="eastAsia"/>
                <w:b/>
              </w:rPr>
              <w:t>感想</w:t>
            </w:r>
          </w:p>
        </w:tc>
        <w:tc>
          <w:tcPr>
            <w:tcW w:w="8900" w:type="dxa"/>
          </w:tcPr>
          <w:p w:rsidR="0090168A" w:rsidRDefault="00722F75" w:rsidP="00692590">
            <w:pPr>
              <w:pStyle w:val="a7"/>
              <w:numPr>
                <w:ilvl w:val="0"/>
                <w:numId w:val="17"/>
              </w:numPr>
              <w:ind w:leftChars="0"/>
            </w:pPr>
            <w:r>
              <w:rPr>
                <w:rFonts w:hint="eastAsia"/>
              </w:rPr>
              <w:t>チキン利食いは、まだ本当にトレンドが伸びるかどうか体感していないから。それと連敗に次ぐ連敗が影響しているのも確か。</w:t>
            </w:r>
          </w:p>
        </w:tc>
      </w:tr>
      <w:tr w:rsidR="0090168A" w:rsidTr="00692590">
        <w:tc>
          <w:tcPr>
            <w:tcW w:w="427" w:type="dxa"/>
            <w:vAlign w:val="center"/>
          </w:tcPr>
          <w:p w:rsidR="0090168A" w:rsidRPr="00C22CF9" w:rsidRDefault="0090168A" w:rsidP="00692590">
            <w:pPr>
              <w:jc w:val="center"/>
              <w:rPr>
                <w:b/>
              </w:rPr>
            </w:pPr>
            <w:r w:rsidRPr="00C22CF9">
              <w:rPr>
                <w:rFonts w:hint="eastAsia"/>
                <w:b/>
              </w:rPr>
              <w:t>今後</w:t>
            </w:r>
          </w:p>
        </w:tc>
        <w:tc>
          <w:tcPr>
            <w:tcW w:w="8900" w:type="dxa"/>
          </w:tcPr>
          <w:p w:rsidR="0090168A" w:rsidRDefault="00722F75" w:rsidP="00692590">
            <w:pPr>
              <w:pStyle w:val="a7"/>
              <w:numPr>
                <w:ilvl w:val="0"/>
                <w:numId w:val="17"/>
              </w:numPr>
              <w:ind w:leftChars="0"/>
            </w:pPr>
            <w:r>
              <w:rPr>
                <w:rFonts w:hint="eastAsia"/>
              </w:rPr>
              <w:t>自分なりにチャートを分析し、チャンスだと思ったらエントリーし続けること。</w:t>
            </w:r>
          </w:p>
        </w:tc>
      </w:tr>
    </w:tbl>
    <w:p w:rsidR="00722F75" w:rsidRDefault="00722F75" w:rsidP="007E406B"/>
    <w:p w:rsidR="00722F75" w:rsidRDefault="00722F75" w:rsidP="007E406B"/>
    <w:p w:rsidR="00722F75" w:rsidRDefault="00722F75" w:rsidP="007E406B"/>
    <w:p w:rsidR="00722F75" w:rsidRDefault="00722F75" w:rsidP="007E406B"/>
    <w:p w:rsidR="00722F75" w:rsidRDefault="00722F75" w:rsidP="007E406B"/>
    <w:p w:rsidR="00722F75" w:rsidRDefault="00722F75" w:rsidP="007E406B"/>
    <w:p w:rsidR="00722F75" w:rsidRDefault="00722F75" w:rsidP="007E406B"/>
    <w:p w:rsidR="00722F75" w:rsidRDefault="00722F75" w:rsidP="007E406B"/>
    <w:p w:rsidR="00722F75" w:rsidRDefault="00722F75" w:rsidP="007E406B"/>
    <w:p w:rsidR="00722F75" w:rsidRDefault="00722F75" w:rsidP="007E406B"/>
    <w:tbl>
      <w:tblPr>
        <w:tblStyle w:val="aa"/>
        <w:tblW w:w="0" w:type="auto"/>
        <w:tblLook w:val="04A0" w:firstRow="1" w:lastRow="0" w:firstColumn="1" w:lastColumn="0" w:noHBand="0" w:noVBand="1"/>
      </w:tblPr>
      <w:tblGrid>
        <w:gridCol w:w="427"/>
        <w:gridCol w:w="8900"/>
      </w:tblGrid>
      <w:tr w:rsidR="0090168A" w:rsidTr="00692590">
        <w:tc>
          <w:tcPr>
            <w:tcW w:w="9326" w:type="dxa"/>
            <w:gridSpan w:val="2"/>
          </w:tcPr>
          <w:p w:rsidR="0090168A" w:rsidRPr="00962F97" w:rsidRDefault="00722F75" w:rsidP="00692590">
            <w:pPr>
              <w:jc w:val="left"/>
              <w:rPr>
                <w:b/>
                <w:color w:val="FF0000"/>
              </w:rPr>
            </w:pPr>
            <w:r>
              <w:rPr>
                <w:rFonts w:hint="eastAsia"/>
                <w:b/>
              </w:rPr>
              <w:lastRenderedPageBreak/>
              <w:t>GBP/USD</w:t>
            </w:r>
          </w:p>
        </w:tc>
      </w:tr>
      <w:tr w:rsidR="0090168A" w:rsidTr="00692590">
        <w:tc>
          <w:tcPr>
            <w:tcW w:w="9326" w:type="dxa"/>
            <w:gridSpan w:val="2"/>
          </w:tcPr>
          <w:p w:rsidR="0090168A" w:rsidRDefault="00722F75" w:rsidP="00692590">
            <w:r>
              <w:rPr>
                <w:noProof/>
              </w:rPr>
              <w:drawing>
                <wp:inline distT="0" distB="0" distL="0" distR="0" wp14:anchorId="0721FCC1" wp14:editId="2E01FA73">
                  <wp:extent cx="5612130" cy="1931035"/>
                  <wp:effectExtent l="0" t="0" r="762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612130" cy="1931035"/>
                          </a:xfrm>
                          <a:prstGeom prst="rect">
                            <a:avLst/>
                          </a:prstGeom>
                        </pic:spPr>
                      </pic:pic>
                    </a:graphicData>
                  </a:graphic>
                </wp:inline>
              </w:drawing>
            </w:r>
          </w:p>
        </w:tc>
      </w:tr>
      <w:tr w:rsidR="0090168A" w:rsidTr="00692590">
        <w:tc>
          <w:tcPr>
            <w:tcW w:w="9326" w:type="dxa"/>
            <w:gridSpan w:val="2"/>
          </w:tcPr>
          <w:p w:rsidR="0090168A" w:rsidRDefault="00494FA5" w:rsidP="00692590">
            <w:pPr>
              <w:rPr>
                <w:noProof/>
              </w:rPr>
            </w:pPr>
            <w:r>
              <w:rPr>
                <w:noProof/>
              </w:rPr>
              <w:drawing>
                <wp:inline distT="0" distB="0" distL="0" distR="0" wp14:anchorId="4925046A" wp14:editId="6C6286EE">
                  <wp:extent cx="5612130" cy="2004695"/>
                  <wp:effectExtent l="0" t="0" r="762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612130" cy="2004695"/>
                          </a:xfrm>
                          <a:prstGeom prst="rect">
                            <a:avLst/>
                          </a:prstGeom>
                        </pic:spPr>
                      </pic:pic>
                    </a:graphicData>
                  </a:graphic>
                </wp:inline>
              </w:drawing>
            </w:r>
          </w:p>
        </w:tc>
      </w:tr>
      <w:tr w:rsidR="0090168A" w:rsidTr="00692590">
        <w:tc>
          <w:tcPr>
            <w:tcW w:w="9326" w:type="dxa"/>
            <w:gridSpan w:val="2"/>
          </w:tcPr>
          <w:p w:rsidR="0090168A" w:rsidRPr="00B66DF1" w:rsidRDefault="0090168A" w:rsidP="00692590">
            <w:pPr>
              <w:rPr>
                <w:b/>
                <w:noProof/>
              </w:rPr>
            </w:pPr>
          </w:p>
        </w:tc>
      </w:tr>
      <w:tr w:rsidR="0090168A" w:rsidTr="00692590">
        <w:tc>
          <w:tcPr>
            <w:tcW w:w="427" w:type="dxa"/>
            <w:vAlign w:val="center"/>
          </w:tcPr>
          <w:p w:rsidR="0090168A" w:rsidRPr="00C22CF9" w:rsidRDefault="0090168A" w:rsidP="00692590">
            <w:pPr>
              <w:jc w:val="center"/>
              <w:rPr>
                <w:b/>
              </w:rPr>
            </w:pPr>
            <w:r w:rsidRPr="00C22CF9">
              <w:rPr>
                <w:rFonts w:hint="eastAsia"/>
                <w:b/>
              </w:rPr>
              <w:t>気付</w:t>
            </w:r>
          </w:p>
        </w:tc>
        <w:tc>
          <w:tcPr>
            <w:tcW w:w="8900" w:type="dxa"/>
          </w:tcPr>
          <w:p w:rsidR="0090168A" w:rsidRDefault="0090168A" w:rsidP="00692590">
            <w:pPr>
              <w:pStyle w:val="a7"/>
              <w:numPr>
                <w:ilvl w:val="0"/>
                <w:numId w:val="16"/>
              </w:numPr>
              <w:ind w:leftChars="0"/>
            </w:pPr>
          </w:p>
        </w:tc>
      </w:tr>
      <w:tr w:rsidR="0090168A" w:rsidTr="00692590">
        <w:tc>
          <w:tcPr>
            <w:tcW w:w="427" w:type="dxa"/>
            <w:vAlign w:val="center"/>
          </w:tcPr>
          <w:p w:rsidR="0090168A" w:rsidRPr="00C22CF9" w:rsidRDefault="0090168A" w:rsidP="00692590">
            <w:pPr>
              <w:jc w:val="center"/>
              <w:rPr>
                <w:b/>
              </w:rPr>
            </w:pPr>
            <w:r w:rsidRPr="00C22CF9">
              <w:rPr>
                <w:rFonts w:hint="eastAsia"/>
                <w:b/>
              </w:rPr>
              <w:t>感想</w:t>
            </w:r>
          </w:p>
        </w:tc>
        <w:tc>
          <w:tcPr>
            <w:tcW w:w="8900" w:type="dxa"/>
          </w:tcPr>
          <w:p w:rsidR="0090168A" w:rsidRDefault="0090168A" w:rsidP="00692590">
            <w:pPr>
              <w:pStyle w:val="a7"/>
              <w:numPr>
                <w:ilvl w:val="0"/>
                <w:numId w:val="17"/>
              </w:numPr>
              <w:ind w:leftChars="0"/>
            </w:pPr>
          </w:p>
        </w:tc>
      </w:tr>
      <w:tr w:rsidR="0090168A" w:rsidTr="00692590">
        <w:tc>
          <w:tcPr>
            <w:tcW w:w="427" w:type="dxa"/>
            <w:vAlign w:val="center"/>
          </w:tcPr>
          <w:p w:rsidR="0090168A" w:rsidRPr="00C22CF9" w:rsidRDefault="0090168A" w:rsidP="00692590">
            <w:pPr>
              <w:jc w:val="center"/>
              <w:rPr>
                <w:b/>
              </w:rPr>
            </w:pPr>
            <w:r w:rsidRPr="00C22CF9">
              <w:rPr>
                <w:rFonts w:hint="eastAsia"/>
                <w:b/>
              </w:rPr>
              <w:t>今後</w:t>
            </w:r>
          </w:p>
        </w:tc>
        <w:tc>
          <w:tcPr>
            <w:tcW w:w="8900" w:type="dxa"/>
          </w:tcPr>
          <w:p w:rsidR="0090168A" w:rsidRDefault="0090168A" w:rsidP="00692590">
            <w:pPr>
              <w:pStyle w:val="a7"/>
              <w:numPr>
                <w:ilvl w:val="0"/>
                <w:numId w:val="17"/>
              </w:numPr>
              <w:ind w:leftChars="0"/>
            </w:pPr>
          </w:p>
        </w:tc>
      </w:tr>
    </w:tbl>
    <w:p w:rsidR="00962F97" w:rsidRDefault="00962F97" w:rsidP="007E406B"/>
    <w:tbl>
      <w:tblPr>
        <w:tblStyle w:val="aa"/>
        <w:tblW w:w="0" w:type="auto"/>
        <w:tblLook w:val="04A0" w:firstRow="1" w:lastRow="0" w:firstColumn="1" w:lastColumn="0" w:noHBand="0" w:noVBand="1"/>
      </w:tblPr>
      <w:tblGrid>
        <w:gridCol w:w="427"/>
        <w:gridCol w:w="8900"/>
      </w:tblGrid>
      <w:tr w:rsidR="0090168A" w:rsidTr="00692590">
        <w:tc>
          <w:tcPr>
            <w:tcW w:w="9326" w:type="dxa"/>
            <w:gridSpan w:val="2"/>
          </w:tcPr>
          <w:p w:rsidR="0090168A" w:rsidRPr="00962F97" w:rsidRDefault="0090168A" w:rsidP="00692590">
            <w:pPr>
              <w:jc w:val="left"/>
              <w:rPr>
                <w:b/>
                <w:color w:val="FF0000"/>
              </w:rPr>
            </w:pPr>
            <w:r>
              <w:rPr>
                <w:rFonts w:hint="eastAsia"/>
                <w:b/>
              </w:rPr>
              <w:t>USD/CAD</w:t>
            </w:r>
          </w:p>
        </w:tc>
      </w:tr>
      <w:tr w:rsidR="0090168A" w:rsidTr="00692590">
        <w:tc>
          <w:tcPr>
            <w:tcW w:w="9326" w:type="dxa"/>
            <w:gridSpan w:val="2"/>
          </w:tcPr>
          <w:p w:rsidR="0090168A" w:rsidRDefault="0090168A" w:rsidP="00692590"/>
        </w:tc>
      </w:tr>
      <w:tr w:rsidR="0090168A" w:rsidTr="00692590">
        <w:tc>
          <w:tcPr>
            <w:tcW w:w="9326" w:type="dxa"/>
            <w:gridSpan w:val="2"/>
          </w:tcPr>
          <w:p w:rsidR="0090168A" w:rsidRDefault="0090168A" w:rsidP="00692590">
            <w:pPr>
              <w:rPr>
                <w:noProof/>
              </w:rPr>
            </w:pPr>
          </w:p>
        </w:tc>
      </w:tr>
      <w:tr w:rsidR="0090168A" w:rsidTr="00692590">
        <w:tc>
          <w:tcPr>
            <w:tcW w:w="9326" w:type="dxa"/>
            <w:gridSpan w:val="2"/>
          </w:tcPr>
          <w:p w:rsidR="0090168A" w:rsidRPr="00B66DF1" w:rsidRDefault="0090168A" w:rsidP="00692590">
            <w:pPr>
              <w:rPr>
                <w:b/>
                <w:noProof/>
              </w:rPr>
            </w:pPr>
          </w:p>
        </w:tc>
      </w:tr>
      <w:tr w:rsidR="0090168A" w:rsidTr="00692590">
        <w:tc>
          <w:tcPr>
            <w:tcW w:w="427" w:type="dxa"/>
            <w:vAlign w:val="center"/>
          </w:tcPr>
          <w:p w:rsidR="0090168A" w:rsidRPr="00C22CF9" w:rsidRDefault="0090168A" w:rsidP="00692590">
            <w:pPr>
              <w:jc w:val="center"/>
              <w:rPr>
                <w:b/>
              </w:rPr>
            </w:pPr>
            <w:r w:rsidRPr="00C22CF9">
              <w:rPr>
                <w:rFonts w:hint="eastAsia"/>
                <w:b/>
              </w:rPr>
              <w:t>気付</w:t>
            </w:r>
          </w:p>
        </w:tc>
        <w:tc>
          <w:tcPr>
            <w:tcW w:w="8900" w:type="dxa"/>
          </w:tcPr>
          <w:p w:rsidR="0090168A" w:rsidRDefault="0090168A" w:rsidP="00692590">
            <w:pPr>
              <w:pStyle w:val="a7"/>
              <w:numPr>
                <w:ilvl w:val="0"/>
                <w:numId w:val="16"/>
              </w:numPr>
              <w:ind w:leftChars="0"/>
            </w:pPr>
          </w:p>
        </w:tc>
      </w:tr>
      <w:tr w:rsidR="0090168A" w:rsidTr="00692590">
        <w:tc>
          <w:tcPr>
            <w:tcW w:w="427" w:type="dxa"/>
            <w:vAlign w:val="center"/>
          </w:tcPr>
          <w:p w:rsidR="0090168A" w:rsidRPr="00C22CF9" w:rsidRDefault="0090168A" w:rsidP="00692590">
            <w:pPr>
              <w:jc w:val="center"/>
              <w:rPr>
                <w:b/>
              </w:rPr>
            </w:pPr>
            <w:r w:rsidRPr="00C22CF9">
              <w:rPr>
                <w:rFonts w:hint="eastAsia"/>
                <w:b/>
              </w:rPr>
              <w:t>感想</w:t>
            </w:r>
          </w:p>
        </w:tc>
        <w:tc>
          <w:tcPr>
            <w:tcW w:w="8900" w:type="dxa"/>
          </w:tcPr>
          <w:p w:rsidR="0090168A" w:rsidRDefault="0090168A" w:rsidP="00692590">
            <w:pPr>
              <w:pStyle w:val="a7"/>
              <w:numPr>
                <w:ilvl w:val="0"/>
                <w:numId w:val="17"/>
              </w:numPr>
              <w:ind w:leftChars="0"/>
            </w:pPr>
          </w:p>
        </w:tc>
      </w:tr>
      <w:tr w:rsidR="0090168A" w:rsidTr="00692590">
        <w:tc>
          <w:tcPr>
            <w:tcW w:w="427" w:type="dxa"/>
            <w:vAlign w:val="center"/>
          </w:tcPr>
          <w:p w:rsidR="0090168A" w:rsidRPr="00C22CF9" w:rsidRDefault="0090168A" w:rsidP="00692590">
            <w:pPr>
              <w:jc w:val="center"/>
              <w:rPr>
                <w:b/>
              </w:rPr>
            </w:pPr>
            <w:r w:rsidRPr="00C22CF9">
              <w:rPr>
                <w:rFonts w:hint="eastAsia"/>
                <w:b/>
              </w:rPr>
              <w:t>今後</w:t>
            </w:r>
          </w:p>
        </w:tc>
        <w:tc>
          <w:tcPr>
            <w:tcW w:w="8900" w:type="dxa"/>
          </w:tcPr>
          <w:p w:rsidR="0090168A" w:rsidRDefault="0090168A" w:rsidP="00692590">
            <w:pPr>
              <w:pStyle w:val="a7"/>
              <w:numPr>
                <w:ilvl w:val="0"/>
                <w:numId w:val="17"/>
              </w:numPr>
              <w:ind w:leftChars="0"/>
            </w:pPr>
          </w:p>
        </w:tc>
      </w:tr>
    </w:tbl>
    <w:p w:rsidR="00962F97" w:rsidRDefault="00962F97" w:rsidP="007E406B"/>
    <w:tbl>
      <w:tblPr>
        <w:tblStyle w:val="aa"/>
        <w:tblW w:w="0" w:type="auto"/>
        <w:tblLook w:val="04A0" w:firstRow="1" w:lastRow="0" w:firstColumn="1" w:lastColumn="0" w:noHBand="0" w:noVBand="1"/>
      </w:tblPr>
      <w:tblGrid>
        <w:gridCol w:w="427"/>
        <w:gridCol w:w="8900"/>
      </w:tblGrid>
      <w:tr w:rsidR="0090168A" w:rsidTr="00692590">
        <w:tc>
          <w:tcPr>
            <w:tcW w:w="9326" w:type="dxa"/>
            <w:gridSpan w:val="2"/>
          </w:tcPr>
          <w:p w:rsidR="0090168A" w:rsidRPr="00962F97" w:rsidRDefault="0090168A" w:rsidP="00692590">
            <w:pPr>
              <w:jc w:val="left"/>
              <w:rPr>
                <w:b/>
                <w:color w:val="FF0000"/>
              </w:rPr>
            </w:pPr>
            <w:r>
              <w:rPr>
                <w:rFonts w:hint="eastAsia"/>
                <w:b/>
              </w:rPr>
              <w:lastRenderedPageBreak/>
              <w:t>USD/CAD</w:t>
            </w:r>
          </w:p>
        </w:tc>
      </w:tr>
      <w:tr w:rsidR="0090168A" w:rsidTr="00692590">
        <w:tc>
          <w:tcPr>
            <w:tcW w:w="9326" w:type="dxa"/>
            <w:gridSpan w:val="2"/>
          </w:tcPr>
          <w:p w:rsidR="0090168A" w:rsidRDefault="0090168A" w:rsidP="00692590"/>
        </w:tc>
      </w:tr>
      <w:tr w:rsidR="0090168A" w:rsidTr="00692590">
        <w:tc>
          <w:tcPr>
            <w:tcW w:w="9326" w:type="dxa"/>
            <w:gridSpan w:val="2"/>
          </w:tcPr>
          <w:p w:rsidR="0090168A" w:rsidRDefault="0090168A" w:rsidP="00692590">
            <w:pPr>
              <w:rPr>
                <w:noProof/>
              </w:rPr>
            </w:pPr>
          </w:p>
        </w:tc>
      </w:tr>
      <w:tr w:rsidR="0090168A" w:rsidTr="00692590">
        <w:tc>
          <w:tcPr>
            <w:tcW w:w="9326" w:type="dxa"/>
            <w:gridSpan w:val="2"/>
          </w:tcPr>
          <w:p w:rsidR="0090168A" w:rsidRPr="00B66DF1" w:rsidRDefault="0090168A" w:rsidP="00692590">
            <w:pPr>
              <w:rPr>
                <w:b/>
                <w:noProof/>
              </w:rPr>
            </w:pPr>
          </w:p>
        </w:tc>
      </w:tr>
      <w:tr w:rsidR="0090168A" w:rsidTr="00692590">
        <w:tc>
          <w:tcPr>
            <w:tcW w:w="427" w:type="dxa"/>
            <w:vAlign w:val="center"/>
          </w:tcPr>
          <w:p w:rsidR="0090168A" w:rsidRPr="00C22CF9" w:rsidRDefault="0090168A" w:rsidP="00692590">
            <w:pPr>
              <w:jc w:val="center"/>
              <w:rPr>
                <w:b/>
              </w:rPr>
            </w:pPr>
            <w:r w:rsidRPr="00C22CF9">
              <w:rPr>
                <w:rFonts w:hint="eastAsia"/>
                <w:b/>
              </w:rPr>
              <w:t>気付</w:t>
            </w:r>
          </w:p>
        </w:tc>
        <w:tc>
          <w:tcPr>
            <w:tcW w:w="8900" w:type="dxa"/>
          </w:tcPr>
          <w:p w:rsidR="0090168A" w:rsidRDefault="0090168A" w:rsidP="00692590">
            <w:pPr>
              <w:pStyle w:val="a7"/>
              <w:numPr>
                <w:ilvl w:val="0"/>
                <w:numId w:val="16"/>
              </w:numPr>
              <w:ind w:leftChars="0"/>
            </w:pPr>
          </w:p>
        </w:tc>
      </w:tr>
      <w:tr w:rsidR="0090168A" w:rsidTr="00692590">
        <w:tc>
          <w:tcPr>
            <w:tcW w:w="427" w:type="dxa"/>
            <w:vAlign w:val="center"/>
          </w:tcPr>
          <w:p w:rsidR="0090168A" w:rsidRPr="00C22CF9" w:rsidRDefault="0090168A" w:rsidP="00692590">
            <w:pPr>
              <w:jc w:val="center"/>
              <w:rPr>
                <w:b/>
              </w:rPr>
            </w:pPr>
            <w:r w:rsidRPr="00C22CF9">
              <w:rPr>
                <w:rFonts w:hint="eastAsia"/>
                <w:b/>
              </w:rPr>
              <w:t>感想</w:t>
            </w:r>
          </w:p>
        </w:tc>
        <w:tc>
          <w:tcPr>
            <w:tcW w:w="8900" w:type="dxa"/>
          </w:tcPr>
          <w:p w:rsidR="0090168A" w:rsidRDefault="0090168A" w:rsidP="00692590">
            <w:pPr>
              <w:pStyle w:val="a7"/>
              <w:numPr>
                <w:ilvl w:val="0"/>
                <w:numId w:val="17"/>
              </w:numPr>
              <w:ind w:leftChars="0"/>
            </w:pPr>
          </w:p>
        </w:tc>
      </w:tr>
      <w:tr w:rsidR="0090168A" w:rsidTr="00692590">
        <w:tc>
          <w:tcPr>
            <w:tcW w:w="427" w:type="dxa"/>
            <w:vAlign w:val="center"/>
          </w:tcPr>
          <w:p w:rsidR="0090168A" w:rsidRPr="00C22CF9" w:rsidRDefault="0090168A" w:rsidP="00692590">
            <w:pPr>
              <w:jc w:val="center"/>
              <w:rPr>
                <w:b/>
              </w:rPr>
            </w:pPr>
            <w:r w:rsidRPr="00C22CF9">
              <w:rPr>
                <w:rFonts w:hint="eastAsia"/>
                <w:b/>
              </w:rPr>
              <w:t>今後</w:t>
            </w:r>
          </w:p>
        </w:tc>
        <w:tc>
          <w:tcPr>
            <w:tcW w:w="8900" w:type="dxa"/>
          </w:tcPr>
          <w:p w:rsidR="0090168A" w:rsidRDefault="0090168A" w:rsidP="00692590">
            <w:pPr>
              <w:pStyle w:val="a7"/>
              <w:numPr>
                <w:ilvl w:val="0"/>
                <w:numId w:val="17"/>
              </w:numPr>
              <w:ind w:leftChars="0"/>
            </w:pPr>
          </w:p>
        </w:tc>
      </w:tr>
    </w:tbl>
    <w:p w:rsidR="00962F97" w:rsidRDefault="00962F97" w:rsidP="007E406B"/>
    <w:p w:rsidR="00962F97" w:rsidRDefault="00962F97" w:rsidP="007E406B"/>
    <w:p w:rsidR="00962F97" w:rsidRDefault="00962F97" w:rsidP="007E406B"/>
    <w:p w:rsidR="00962F97" w:rsidRDefault="00962F97" w:rsidP="007E406B"/>
    <w:p w:rsidR="007E406B" w:rsidRDefault="007E406B" w:rsidP="007E406B"/>
    <w:p w:rsidR="007E406B" w:rsidRDefault="007E406B" w:rsidP="007E406B"/>
    <w:p w:rsidR="007E406B" w:rsidRDefault="007E406B" w:rsidP="007E406B"/>
    <w:p w:rsidR="007E406B" w:rsidRDefault="007E406B" w:rsidP="007E406B"/>
    <w:p w:rsidR="007E406B" w:rsidRDefault="007E406B" w:rsidP="007E406B"/>
    <w:p w:rsidR="007E406B" w:rsidRDefault="007E406B" w:rsidP="007E406B"/>
    <w:p w:rsidR="007E406B" w:rsidRDefault="007E406B" w:rsidP="007E406B"/>
    <w:p w:rsidR="007E406B" w:rsidRDefault="007E406B" w:rsidP="007E406B"/>
    <w:p w:rsidR="007E406B" w:rsidRDefault="007E406B" w:rsidP="007E406B"/>
    <w:p w:rsidR="007E406B" w:rsidRDefault="007E406B" w:rsidP="007E406B"/>
    <w:p w:rsidR="007E406B" w:rsidRDefault="007E406B" w:rsidP="007E406B"/>
    <w:tbl>
      <w:tblPr>
        <w:tblStyle w:val="aa"/>
        <w:tblW w:w="0" w:type="auto"/>
        <w:tblLook w:val="04A0" w:firstRow="1" w:lastRow="0" w:firstColumn="1" w:lastColumn="0" w:noHBand="0" w:noVBand="1"/>
      </w:tblPr>
      <w:tblGrid>
        <w:gridCol w:w="9326"/>
      </w:tblGrid>
      <w:tr w:rsidR="00DE1C21" w:rsidTr="00BA66A4">
        <w:tc>
          <w:tcPr>
            <w:tcW w:w="9326" w:type="dxa"/>
          </w:tcPr>
          <w:p w:rsidR="00DE1C21" w:rsidRPr="007E406B" w:rsidRDefault="00CC60BA" w:rsidP="00BA66A4">
            <w:pPr>
              <w:jc w:val="left"/>
              <w:rPr>
                <w:b/>
              </w:rPr>
            </w:pPr>
            <w:r>
              <w:rPr>
                <w:rFonts w:hint="eastAsia"/>
                <w:b/>
              </w:rPr>
              <w:t>AUD/JPY</w:t>
            </w:r>
          </w:p>
        </w:tc>
      </w:tr>
      <w:tr w:rsidR="00DE1C21" w:rsidTr="00BA66A4">
        <w:tc>
          <w:tcPr>
            <w:tcW w:w="9326" w:type="dxa"/>
          </w:tcPr>
          <w:p w:rsidR="00DE1C21" w:rsidRDefault="00CC60BA" w:rsidP="00BA66A4">
            <w:r>
              <w:rPr>
                <w:noProof/>
              </w:rPr>
              <w:drawing>
                <wp:inline distT="0" distB="0" distL="0" distR="0" wp14:anchorId="26046DED" wp14:editId="1B7ED045">
                  <wp:extent cx="5612130" cy="2161540"/>
                  <wp:effectExtent l="0" t="0" r="762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12130" cy="2161540"/>
                          </a:xfrm>
                          <a:prstGeom prst="rect">
                            <a:avLst/>
                          </a:prstGeom>
                        </pic:spPr>
                      </pic:pic>
                    </a:graphicData>
                  </a:graphic>
                </wp:inline>
              </w:drawing>
            </w:r>
          </w:p>
        </w:tc>
      </w:tr>
      <w:tr w:rsidR="00DE1C21" w:rsidTr="00BA66A4">
        <w:tc>
          <w:tcPr>
            <w:tcW w:w="9326" w:type="dxa"/>
          </w:tcPr>
          <w:p w:rsidR="00DE1C21" w:rsidRDefault="00A73B78" w:rsidP="00BA66A4">
            <w:pPr>
              <w:rPr>
                <w:noProof/>
              </w:rPr>
            </w:pPr>
            <w:r>
              <w:rPr>
                <w:noProof/>
              </w:rPr>
              <w:lastRenderedPageBreak/>
              <w:drawing>
                <wp:inline distT="0" distB="0" distL="0" distR="0" wp14:anchorId="69D051A8" wp14:editId="3A5321D8">
                  <wp:extent cx="5612130" cy="2636520"/>
                  <wp:effectExtent l="0" t="0" r="762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612130" cy="2636520"/>
                          </a:xfrm>
                          <a:prstGeom prst="rect">
                            <a:avLst/>
                          </a:prstGeom>
                        </pic:spPr>
                      </pic:pic>
                    </a:graphicData>
                  </a:graphic>
                </wp:inline>
              </w:drawing>
            </w:r>
          </w:p>
        </w:tc>
      </w:tr>
      <w:tr w:rsidR="00DE1C21" w:rsidTr="00BA66A4">
        <w:tc>
          <w:tcPr>
            <w:tcW w:w="9326" w:type="dxa"/>
          </w:tcPr>
          <w:p w:rsidR="00DE1C21" w:rsidRDefault="00A73B78" w:rsidP="00BA66A4">
            <w:pPr>
              <w:rPr>
                <w:noProof/>
              </w:rPr>
            </w:pPr>
            <w:r>
              <w:rPr>
                <w:noProof/>
              </w:rPr>
              <w:drawing>
                <wp:inline distT="0" distB="0" distL="0" distR="0" wp14:anchorId="18711007" wp14:editId="11A9325B">
                  <wp:extent cx="5612130" cy="2493645"/>
                  <wp:effectExtent l="0" t="0" r="7620" b="190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612130" cy="2493645"/>
                          </a:xfrm>
                          <a:prstGeom prst="rect">
                            <a:avLst/>
                          </a:prstGeom>
                        </pic:spPr>
                      </pic:pic>
                    </a:graphicData>
                  </a:graphic>
                </wp:inline>
              </w:drawing>
            </w:r>
          </w:p>
        </w:tc>
      </w:tr>
      <w:tr w:rsidR="00DE1C21" w:rsidTr="00BA66A4">
        <w:tc>
          <w:tcPr>
            <w:tcW w:w="9326" w:type="dxa"/>
          </w:tcPr>
          <w:p w:rsidR="00DE1C21" w:rsidRDefault="00AC42F5" w:rsidP="00BA66A4">
            <w:pPr>
              <w:rPr>
                <w:noProof/>
              </w:rPr>
            </w:pPr>
            <w:r>
              <w:rPr>
                <w:noProof/>
              </w:rPr>
              <w:drawing>
                <wp:inline distT="0" distB="0" distL="0" distR="0" wp14:anchorId="7057B702" wp14:editId="6C98A6B4">
                  <wp:extent cx="5612130" cy="2555875"/>
                  <wp:effectExtent l="0" t="0" r="762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612130" cy="2555875"/>
                          </a:xfrm>
                          <a:prstGeom prst="rect">
                            <a:avLst/>
                          </a:prstGeom>
                        </pic:spPr>
                      </pic:pic>
                    </a:graphicData>
                  </a:graphic>
                </wp:inline>
              </w:drawing>
            </w:r>
          </w:p>
        </w:tc>
      </w:tr>
    </w:tbl>
    <w:p w:rsidR="007E406B" w:rsidRDefault="007E406B" w:rsidP="007E406B"/>
    <w:tbl>
      <w:tblPr>
        <w:tblStyle w:val="aa"/>
        <w:tblW w:w="0" w:type="auto"/>
        <w:tblLook w:val="04A0" w:firstRow="1" w:lastRow="0" w:firstColumn="1" w:lastColumn="0" w:noHBand="0" w:noVBand="1"/>
      </w:tblPr>
      <w:tblGrid>
        <w:gridCol w:w="427"/>
        <w:gridCol w:w="8900"/>
      </w:tblGrid>
      <w:tr w:rsidR="00AC42F5" w:rsidTr="00BA66A4">
        <w:tc>
          <w:tcPr>
            <w:tcW w:w="426" w:type="dxa"/>
            <w:vAlign w:val="center"/>
          </w:tcPr>
          <w:p w:rsidR="00AC42F5" w:rsidRPr="00C22CF9" w:rsidRDefault="00AC42F5" w:rsidP="00BA66A4">
            <w:pPr>
              <w:jc w:val="center"/>
              <w:rPr>
                <w:b/>
              </w:rPr>
            </w:pPr>
            <w:r w:rsidRPr="00C22CF9">
              <w:rPr>
                <w:rFonts w:hint="eastAsia"/>
                <w:b/>
              </w:rPr>
              <w:t>気付</w:t>
            </w:r>
          </w:p>
        </w:tc>
        <w:tc>
          <w:tcPr>
            <w:tcW w:w="8900" w:type="dxa"/>
          </w:tcPr>
          <w:p w:rsidR="00AC42F5" w:rsidRDefault="00AC42F5" w:rsidP="00BA66A4">
            <w:pPr>
              <w:pStyle w:val="a7"/>
              <w:numPr>
                <w:ilvl w:val="0"/>
                <w:numId w:val="16"/>
              </w:numPr>
              <w:ind w:leftChars="0"/>
            </w:pPr>
            <w:r>
              <w:rPr>
                <w:rFonts w:hint="eastAsia"/>
              </w:rPr>
              <w:t>きちんと長期足のＳ／Ｒまで見れていたらそこからの反転を見て少しは有利にトレードができたはずです。</w:t>
            </w:r>
          </w:p>
          <w:p w:rsidR="00AC42F5" w:rsidRDefault="00AC42F5" w:rsidP="00BA66A4">
            <w:pPr>
              <w:pStyle w:val="a7"/>
              <w:numPr>
                <w:ilvl w:val="0"/>
                <w:numId w:val="16"/>
              </w:numPr>
              <w:ind w:leftChars="0"/>
            </w:pPr>
            <w:r>
              <w:rPr>
                <w:rFonts w:hint="eastAsia"/>
              </w:rPr>
              <w:lastRenderedPageBreak/>
              <w:t>日足や</w:t>
            </w:r>
            <w:r>
              <w:rPr>
                <w:rFonts w:hint="eastAsia"/>
              </w:rPr>
              <w:t>4</w:t>
            </w:r>
            <w:r>
              <w:rPr>
                <w:rFonts w:hint="eastAsia"/>
              </w:rPr>
              <w:t>時間足ではないので、</w:t>
            </w:r>
            <w:r>
              <w:rPr>
                <w:rFonts w:hint="eastAsia"/>
              </w:rPr>
              <w:t>1</w:t>
            </w:r>
            <w:r>
              <w:rPr>
                <w:rFonts w:hint="eastAsia"/>
              </w:rPr>
              <w:t>時間足以下でデイトレードをするなら、その時間帯のボラティリティも意識すること。トレンドが出にくい場面でトレンドフォローを狙わないなら、トレンドが出にくい場面でもトレンドフォローを狙うべきではない。</w:t>
            </w:r>
          </w:p>
          <w:p w:rsidR="00AC42F5" w:rsidRDefault="00AC42F5" w:rsidP="00BA66A4">
            <w:pPr>
              <w:pStyle w:val="a7"/>
              <w:numPr>
                <w:ilvl w:val="0"/>
                <w:numId w:val="16"/>
              </w:numPr>
              <w:ind w:leftChars="0"/>
            </w:pPr>
            <w:r>
              <w:rPr>
                <w:rFonts w:hint="eastAsia"/>
              </w:rPr>
              <w:t>ただしある程度絞り込んだ上でＰＢやＥＢが出たら、そこから伸びることが多いので、そうなってくるとトレンドフォローとは別の決済方法も時間帯や相場環境に合わせて将来的には考えて行く必要がありそうです。</w:t>
            </w:r>
          </w:p>
        </w:tc>
      </w:tr>
      <w:tr w:rsidR="00AC42F5" w:rsidTr="00BA66A4">
        <w:tc>
          <w:tcPr>
            <w:tcW w:w="426" w:type="dxa"/>
            <w:vAlign w:val="center"/>
          </w:tcPr>
          <w:p w:rsidR="00AC42F5" w:rsidRPr="00C22CF9" w:rsidRDefault="00AC42F5" w:rsidP="00BA66A4">
            <w:pPr>
              <w:jc w:val="center"/>
              <w:rPr>
                <w:b/>
              </w:rPr>
            </w:pPr>
            <w:r w:rsidRPr="00C22CF9">
              <w:rPr>
                <w:rFonts w:hint="eastAsia"/>
                <w:b/>
              </w:rPr>
              <w:lastRenderedPageBreak/>
              <w:t>感想</w:t>
            </w:r>
          </w:p>
        </w:tc>
        <w:tc>
          <w:tcPr>
            <w:tcW w:w="8900" w:type="dxa"/>
          </w:tcPr>
          <w:p w:rsidR="00AC42F5" w:rsidRDefault="00AC42F5" w:rsidP="00BA66A4">
            <w:pPr>
              <w:pStyle w:val="a7"/>
              <w:numPr>
                <w:ilvl w:val="0"/>
                <w:numId w:val="17"/>
              </w:numPr>
              <w:ind w:leftChars="0"/>
            </w:pPr>
            <w:r>
              <w:rPr>
                <w:rFonts w:hint="eastAsia"/>
              </w:rPr>
              <w:t>オージー円は割と素直な動きをするのかな、といった感じですが、まだ分かりません。</w:t>
            </w:r>
          </w:p>
          <w:p w:rsidR="00331CB5" w:rsidRDefault="00331CB5" w:rsidP="00BA66A4">
            <w:pPr>
              <w:pStyle w:val="a7"/>
              <w:numPr>
                <w:ilvl w:val="0"/>
                <w:numId w:val="17"/>
              </w:numPr>
              <w:ind w:leftChars="0"/>
            </w:pPr>
            <w:r>
              <w:rPr>
                <w:rFonts w:hint="eastAsia"/>
              </w:rPr>
              <w:t>ネックラインを割ってＷトップが完成した時点でフィボナッチトレードができるかな、と考えました。</w:t>
            </w:r>
          </w:p>
          <w:p w:rsidR="00331CB5" w:rsidRDefault="00331CB5" w:rsidP="00BA66A4">
            <w:pPr>
              <w:pStyle w:val="a7"/>
              <w:numPr>
                <w:ilvl w:val="0"/>
                <w:numId w:val="17"/>
              </w:numPr>
              <w:ind w:leftChars="0"/>
            </w:pPr>
            <w:r>
              <w:rPr>
                <w:rFonts w:hint="eastAsia"/>
              </w:rPr>
              <w:t>ＮＹ時間は指標発表がまだ良く分かりませんが、そうでなければ比較的素直に欧州時間の流れを引き継ぐのかな、といった印象です。</w:t>
            </w:r>
          </w:p>
        </w:tc>
      </w:tr>
      <w:tr w:rsidR="00AC42F5" w:rsidTr="00BA66A4">
        <w:tc>
          <w:tcPr>
            <w:tcW w:w="426" w:type="dxa"/>
            <w:vAlign w:val="center"/>
          </w:tcPr>
          <w:p w:rsidR="00AC42F5" w:rsidRPr="00C22CF9" w:rsidRDefault="00AC42F5" w:rsidP="00BA66A4">
            <w:pPr>
              <w:jc w:val="center"/>
              <w:rPr>
                <w:b/>
              </w:rPr>
            </w:pPr>
            <w:r w:rsidRPr="00C22CF9">
              <w:rPr>
                <w:rFonts w:hint="eastAsia"/>
                <w:b/>
              </w:rPr>
              <w:t>今後</w:t>
            </w:r>
          </w:p>
        </w:tc>
        <w:tc>
          <w:tcPr>
            <w:tcW w:w="8900" w:type="dxa"/>
          </w:tcPr>
          <w:p w:rsidR="00AC42F5" w:rsidRDefault="00AC42F5" w:rsidP="00331CB5">
            <w:pPr>
              <w:pStyle w:val="a7"/>
              <w:ind w:leftChars="0" w:left="420"/>
            </w:pPr>
          </w:p>
        </w:tc>
      </w:tr>
    </w:tbl>
    <w:p w:rsidR="007E406B" w:rsidRDefault="007E406B" w:rsidP="007E406B"/>
    <w:p w:rsidR="007E406B" w:rsidRDefault="007E406B" w:rsidP="007E406B"/>
    <w:p w:rsidR="007E406B" w:rsidRDefault="007E406B" w:rsidP="007E406B"/>
    <w:p w:rsidR="007E406B" w:rsidRDefault="007E406B" w:rsidP="007E406B"/>
    <w:p w:rsidR="007E406B" w:rsidRDefault="007E406B" w:rsidP="007E406B"/>
    <w:p w:rsidR="007E406B" w:rsidRDefault="007E406B" w:rsidP="007E406B"/>
    <w:p w:rsidR="007E406B" w:rsidRDefault="007E406B" w:rsidP="007E406B"/>
    <w:p w:rsidR="007E406B" w:rsidRDefault="007E406B" w:rsidP="007E406B"/>
    <w:p w:rsidR="007E406B" w:rsidRDefault="007E406B" w:rsidP="007E406B"/>
    <w:p w:rsidR="007E406B" w:rsidRDefault="007E406B" w:rsidP="007E406B"/>
    <w:tbl>
      <w:tblPr>
        <w:tblStyle w:val="aa"/>
        <w:tblW w:w="0" w:type="auto"/>
        <w:tblLook w:val="04A0" w:firstRow="1" w:lastRow="0" w:firstColumn="1" w:lastColumn="0" w:noHBand="0" w:noVBand="1"/>
      </w:tblPr>
      <w:tblGrid>
        <w:gridCol w:w="9326"/>
      </w:tblGrid>
      <w:tr w:rsidR="00331CB5" w:rsidTr="00BA66A4">
        <w:tc>
          <w:tcPr>
            <w:tcW w:w="9326" w:type="dxa"/>
          </w:tcPr>
          <w:p w:rsidR="00331CB5" w:rsidRPr="007E406B" w:rsidRDefault="00331CB5" w:rsidP="00BA66A4">
            <w:pPr>
              <w:jc w:val="left"/>
              <w:rPr>
                <w:b/>
              </w:rPr>
            </w:pPr>
            <w:r>
              <w:rPr>
                <w:rFonts w:hint="eastAsia"/>
                <w:b/>
              </w:rPr>
              <w:t>GBP/USD</w:t>
            </w:r>
          </w:p>
        </w:tc>
      </w:tr>
      <w:tr w:rsidR="00331CB5" w:rsidTr="00BA66A4">
        <w:tc>
          <w:tcPr>
            <w:tcW w:w="9326" w:type="dxa"/>
          </w:tcPr>
          <w:p w:rsidR="00331CB5" w:rsidRDefault="00331CB5" w:rsidP="00BA66A4">
            <w:r>
              <w:rPr>
                <w:noProof/>
              </w:rPr>
              <w:drawing>
                <wp:inline distT="0" distB="0" distL="0" distR="0" wp14:anchorId="58E154A6" wp14:editId="27627491">
                  <wp:extent cx="5612130" cy="2371090"/>
                  <wp:effectExtent l="0" t="0" r="762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612130" cy="2371090"/>
                          </a:xfrm>
                          <a:prstGeom prst="rect">
                            <a:avLst/>
                          </a:prstGeom>
                        </pic:spPr>
                      </pic:pic>
                    </a:graphicData>
                  </a:graphic>
                </wp:inline>
              </w:drawing>
            </w:r>
          </w:p>
        </w:tc>
      </w:tr>
      <w:tr w:rsidR="00331CB5" w:rsidTr="00BA66A4">
        <w:tc>
          <w:tcPr>
            <w:tcW w:w="9326" w:type="dxa"/>
          </w:tcPr>
          <w:p w:rsidR="00331CB5" w:rsidRDefault="001C14AF" w:rsidP="00BA66A4">
            <w:pPr>
              <w:rPr>
                <w:noProof/>
              </w:rPr>
            </w:pPr>
            <w:r>
              <w:rPr>
                <w:noProof/>
              </w:rPr>
              <w:lastRenderedPageBreak/>
              <w:drawing>
                <wp:inline distT="0" distB="0" distL="0" distR="0" wp14:anchorId="04E6D793" wp14:editId="0100B240">
                  <wp:extent cx="5612130" cy="3016885"/>
                  <wp:effectExtent l="0" t="0" r="762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612130" cy="3016885"/>
                          </a:xfrm>
                          <a:prstGeom prst="rect">
                            <a:avLst/>
                          </a:prstGeom>
                        </pic:spPr>
                      </pic:pic>
                    </a:graphicData>
                  </a:graphic>
                </wp:inline>
              </w:drawing>
            </w:r>
          </w:p>
        </w:tc>
      </w:tr>
      <w:tr w:rsidR="00331CB5" w:rsidTr="00BA66A4">
        <w:tc>
          <w:tcPr>
            <w:tcW w:w="9326" w:type="dxa"/>
          </w:tcPr>
          <w:p w:rsidR="00331CB5" w:rsidRDefault="00FE7A37" w:rsidP="00BA66A4">
            <w:pPr>
              <w:rPr>
                <w:noProof/>
              </w:rPr>
            </w:pPr>
            <w:r>
              <w:rPr>
                <w:noProof/>
              </w:rPr>
              <w:drawing>
                <wp:inline distT="0" distB="0" distL="0" distR="0" wp14:anchorId="22637904" wp14:editId="3CBB5121">
                  <wp:extent cx="5612130" cy="2466340"/>
                  <wp:effectExtent l="0" t="0" r="762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612130" cy="2466340"/>
                          </a:xfrm>
                          <a:prstGeom prst="rect">
                            <a:avLst/>
                          </a:prstGeom>
                        </pic:spPr>
                      </pic:pic>
                    </a:graphicData>
                  </a:graphic>
                </wp:inline>
              </w:drawing>
            </w:r>
          </w:p>
        </w:tc>
      </w:tr>
      <w:tr w:rsidR="00331CB5" w:rsidTr="00BA66A4">
        <w:tc>
          <w:tcPr>
            <w:tcW w:w="9326" w:type="dxa"/>
          </w:tcPr>
          <w:p w:rsidR="00331CB5" w:rsidRDefault="00FE7A37" w:rsidP="00BA66A4">
            <w:pPr>
              <w:rPr>
                <w:noProof/>
              </w:rPr>
            </w:pPr>
            <w:r>
              <w:rPr>
                <w:noProof/>
              </w:rPr>
              <w:drawing>
                <wp:inline distT="0" distB="0" distL="0" distR="0" wp14:anchorId="26ABED92" wp14:editId="5FF3C100">
                  <wp:extent cx="5612130" cy="2516505"/>
                  <wp:effectExtent l="0" t="0" r="762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612130" cy="2516505"/>
                          </a:xfrm>
                          <a:prstGeom prst="rect">
                            <a:avLst/>
                          </a:prstGeom>
                        </pic:spPr>
                      </pic:pic>
                    </a:graphicData>
                  </a:graphic>
                </wp:inline>
              </w:drawing>
            </w:r>
          </w:p>
        </w:tc>
      </w:tr>
    </w:tbl>
    <w:p w:rsidR="007E406B" w:rsidRDefault="007E406B" w:rsidP="007E406B"/>
    <w:tbl>
      <w:tblPr>
        <w:tblStyle w:val="aa"/>
        <w:tblW w:w="0" w:type="auto"/>
        <w:tblLook w:val="04A0" w:firstRow="1" w:lastRow="0" w:firstColumn="1" w:lastColumn="0" w:noHBand="0" w:noVBand="1"/>
      </w:tblPr>
      <w:tblGrid>
        <w:gridCol w:w="427"/>
        <w:gridCol w:w="8900"/>
      </w:tblGrid>
      <w:tr w:rsidR="00331CB5" w:rsidTr="00BA66A4">
        <w:tc>
          <w:tcPr>
            <w:tcW w:w="426" w:type="dxa"/>
            <w:vAlign w:val="center"/>
          </w:tcPr>
          <w:p w:rsidR="00331CB5" w:rsidRPr="00C22CF9" w:rsidRDefault="00331CB5" w:rsidP="00BA66A4">
            <w:pPr>
              <w:jc w:val="center"/>
              <w:rPr>
                <w:b/>
              </w:rPr>
            </w:pPr>
            <w:r w:rsidRPr="00C22CF9">
              <w:rPr>
                <w:rFonts w:hint="eastAsia"/>
                <w:b/>
              </w:rPr>
              <w:lastRenderedPageBreak/>
              <w:t>気付</w:t>
            </w:r>
          </w:p>
        </w:tc>
        <w:tc>
          <w:tcPr>
            <w:tcW w:w="8900" w:type="dxa"/>
          </w:tcPr>
          <w:p w:rsidR="00B10C8D" w:rsidRDefault="00B10C8D" w:rsidP="00B10C8D">
            <w:pPr>
              <w:pStyle w:val="a7"/>
              <w:numPr>
                <w:ilvl w:val="0"/>
                <w:numId w:val="16"/>
              </w:numPr>
              <w:ind w:leftChars="0"/>
            </w:pPr>
            <w:r>
              <w:rPr>
                <w:rFonts w:hint="eastAsia"/>
              </w:rPr>
              <w:t>早朝にチャート分析をし、ダイバージェンスを見つけていたので頭の中が「ダイバージェンス」一色になっていた。そのためチャートを見た時に</w:t>
            </w:r>
            <w:r>
              <w:rPr>
                <w:rFonts w:hint="eastAsia"/>
              </w:rPr>
              <w:t>15</w:t>
            </w:r>
            <w:r>
              <w:rPr>
                <w:rFonts w:hint="eastAsia"/>
              </w:rPr>
              <w:t>分足まで落として無理矢理根拠を探してしまい、あえなく損切りに。</w:t>
            </w:r>
          </w:p>
          <w:p w:rsidR="00B10C8D" w:rsidRDefault="00B10C8D" w:rsidP="00B10C8D">
            <w:pPr>
              <w:pStyle w:val="a7"/>
              <w:numPr>
                <w:ilvl w:val="0"/>
                <w:numId w:val="16"/>
              </w:numPr>
              <w:ind w:leftChars="0"/>
            </w:pPr>
            <w:r w:rsidRPr="00B10C8D">
              <w:rPr>
                <w:rFonts w:hint="eastAsia"/>
              </w:rPr>
              <w:t>ボラティリティが収縮している局面だな、ダイバージェンスがあってもトレンド転換するにはＳ／Ｒが必要だな、等々。</w:t>
            </w:r>
          </w:p>
        </w:tc>
      </w:tr>
      <w:tr w:rsidR="00331CB5" w:rsidTr="00BA66A4">
        <w:tc>
          <w:tcPr>
            <w:tcW w:w="426" w:type="dxa"/>
            <w:vAlign w:val="center"/>
          </w:tcPr>
          <w:p w:rsidR="00331CB5" w:rsidRPr="00C22CF9" w:rsidRDefault="00331CB5" w:rsidP="00BA66A4">
            <w:pPr>
              <w:jc w:val="center"/>
              <w:rPr>
                <w:b/>
              </w:rPr>
            </w:pPr>
            <w:r w:rsidRPr="00C22CF9">
              <w:rPr>
                <w:rFonts w:hint="eastAsia"/>
                <w:b/>
              </w:rPr>
              <w:t>感想</w:t>
            </w:r>
          </w:p>
        </w:tc>
        <w:tc>
          <w:tcPr>
            <w:tcW w:w="8900" w:type="dxa"/>
          </w:tcPr>
          <w:p w:rsidR="00331CB5" w:rsidRDefault="00B10C8D" w:rsidP="00BA66A4">
            <w:pPr>
              <w:pStyle w:val="a7"/>
              <w:numPr>
                <w:ilvl w:val="0"/>
                <w:numId w:val="17"/>
              </w:numPr>
              <w:ind w:leftChars="0"/>
            </w:pPr>
            <w:r>
              <w:rPr>
                <w:rFonts w:hint="eastAsia"/>
              </w:rPr>
              <w:t>ダイバージェンスのエントリータイミングがまったく理解できていない。もっと検証が必要。</w:t>
            </w:r>
          </w:p>
          <w:p w:rsidR="00B10C8D" w:rsidRDefault="00B10C8D" w:rsidP="00BA66A4">
            <w:pPr>
              <w:pStyle w:val="a7"/>
              <w:numPr>
                <w:ilvl w:val="0"/>
                <w:numId w:val="17"/>
              </w:numPr>
              <w:ind w:leftChars="0"/>
            </w:pPr>
            <w:r>
              <w:rPr>
                <w:rFonts w:hint="eastAsia"/>
              </w:rPr>
              <w:t>ダイバージェンスだけしか見ていないと、トレンド発生中はひたすら逆張りして負け、トレンド転換時にもタイミングが合わずに建値決済や損切りに合うのが今の自分の現状。</w:t>
            </w:r>
          </w:p>
        </w:tc>
      </w:tr>
      <w:tr w:rsidR="00331CB5" w:rsidTr="00BA66A4">
        <w:tc>
          <w:tcPr>
            <w:tcW w:w="426" w:type="dxa"/>
            <w:vAlign w:val="center"/>
          </w:tcPr>
          <w:p w:rsidR="00331CB5" w:rsidRPr="00C22CF9" w:rsidRDefault="00331CB5" w:rsidP="00BA66A4">
            <w:pPr>
              <w:jc w:val="center"/>
              <w:rPr>
                <w:b/>
              </w:rPr>
            </w:pPr>
            <w:r w:rsidRPr="00C22CF9">
              <w:rPr>
                <w:rFonts w:hint="eastAsia"/>
                <w:b/>
              </w:rPr>
              <w:t>今後</w:t>
            </w:r>
          </w:p>
        </w:tc>
        <w:tc>
          <w:tcPr>
            <w:tcW w:w="8900" w:type="dxa"/>
          </w:tcPr>
          <w:p w:rsidR="00331CB5" w:rsidRDefault="00B10C8D" w:rsidP="00BA66A4">
            <w:pPr>
              <w:pStyle w:val="a7"/>
              <w:ind w:leftChars="0" w:left="420"/>
            </w:pPr>
            <w:r>
              <w:rPr>
                <w:rFonts w:hint="eastAsia"/>
              </w:rPr>
              <w:t>ダイバージェンスのエントリーは当分控えた方がいいような気がする。</w:t>
            </w:r>
            <w:r w:rsidR="000066B6">
              <w:rPr>
                <w:rFonts w:hint="eastAsia"/>
              </w:rPr>
              <w:t>エントリータイミングに自信がない。Ｓ／Ｒもまだ見れていない。</w:t>
            </w:r>
          </w:p>
        </w:tc>
      </w:tr>
    </w:tbl>
    <w:p w:rsidR="007E406B" w:rsidRDefault="007E406B" w:rsidP="007E406B"/>
    <w:p w:rsidR="007E406B" w:rsidRDefault="007E406B" w:rsidP="007E406B"/>
    <w:p w:rsidR="007E406B" w:rsidRDefault="007E406B" w:rsidP="007E406B"/>
    <w:p w:rsidR="00B10C8D" w:rsidRDefault="00B10C8D" w:rsidP="007E406B"/>
    <w:p w:rsidR="00B10C8D" w:rsidRDefault="00B10C8D" w:rsidP="007E406B"/>
    <w:p w:rsidR="00B10C8D" w:rsidRDefault="00B10C8D" w:rsidP="007E406B"/>
    <w:p w:rsidR="00B10C8D" w:rsidRDefault="00B10C8D" w:rsidP="007E406B"/>
    <w:p w:rsidR="00B10C8D" w:rsidRDefault="00B10C8D" w:rsidP="007E406B"/>
    <w:p w:rsidR="00B10C8D" w:rsidRDefault="00B10C8D" w:rsidP="007E406B"/>
    <w:p w:rsidR="00B10C8D" w:rsidRDefault="00B10C8D" w:rsidP="007E406B"/>
    <w:p w:rsidR="00B10C8D" w:rsidRDefault="00B10C8D" w:rsidP="007E406B"/>
    <w:p w:rsidR="00B10C8D" w:rsidRDefault="00B10C8D" w:rsidP="007E406B"/>
    <w:p w:rsidR="00B10C8D" w:rsidRDefault="00B10C8D" w:rsidP="007E406B"/>
    <w:tbl>
      <w:tblPr>
        <w:tblStyle w:val="aa"/>
        <w:tblW w:w="0" w:type="auto"/>
        <w:tblLook w:val="04A0" w:firstRow="1" w:lastRow="0" w:firstColumn="1" w:lastColumn="0" w:noHBand="0" w:noVBand="1"/>
      </w:tblPr>
      <w:tblGrid>
        <w:gridCol w:w="9326"/>
      </w:tblGrid>
      <w:tr w:rsidR="00B10C8D" w:rsidTr="00BA66A4">
        <w:tc>
          <w:tcPr>
            <w:tcW w:w="9326" w:type="dxa"/>
          </w:tcPr>
          <w:p w:rsidR="00B10C8D" w:rsidRPr="007E406B" w:rsidRDefault="000066B6" w:rsidP="00BA66A4">
            <w:pPr>
              <w:jc w:val="left"/>
              <w:rPr>
                <w:b/>
              </w:rPr>
            </w:pPr>
            <w:r>
              <w:rPr>
                <w:rFonts w:hint="eastAsia"/>
                <w:b/>
              </w:rPr>
              <w:t>EUR/CHF</w:t>
            </w:r>
          </w:p>
        </w:tc>
      </w:tr>
      <w:tr w:rsidR="00B10C8D" w:rsidTr="00BA66A4">
        <w:tc>
          <w:tcPr>
            <w:tcW w:w="9326" w:type="dxa"/>
          </w:tcPr>
          <w:p w:rsidR="00B10C8D" w:rsidRDefault="000066B6" w:rsidP="00BA66A4">
            <w:r>
              <w:rPr>
                <w:noProof/>
              </w:rPr>
              <w:drawing>
                <wp:inline distT="0" distB="0" distL="0" distR="0" wp14:anchorId="4582141D" wp14:editId="2A4A727B">
                  <wp:extent cx="5613400" cy="2152650"/>
                  <wp:effectExtent l="0" t="0" r="635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612130" cy="2152163"/>
                          </a:xfrm>
                          <a:prstGeom prst="rect">
                            <a:avLst/>
                          </a:prstGeom>
                        </pic:spPr>
                      </pic:pic>
                    </a:graphicData>
                  </a:graphic>
                </wp:inline>
              </w:drawing>
            </w:r>
          </w:p>
        </w:tc>
      </w:tr>
      <w:tr w:rsidR="00B10C8D" w:rsidTr="00BA66A4">
        <w:tc>
          <w:tcPr>
            <w:tcW w:w="9326" w:type="dxa"/>
          </w:tcPr>
          <w:p w:rsidR="00B10C8D" w:rsidRDefault="00E6274B" w:rsidP="00BA66A4">
            <w:pPr>
              <w:rPr>
                <w:noProof/>
              </w:rPr>
            </w:pPr>
            <w:r>
              <w:rPr>
                <w:noProof/>
              </w:rPr>
              <w:lastRenderedPageBreak/>
              <w:drawing>
                <wp:inline distT="0" distB="0" distL="0" distR="0" wp14:anchorId="05169947" wp14:editId="4F02DBEF">
                  <wp:extent cx="5608888" cy="1955800"/>
                  <wp:effectExtent l="0" t="0" r="0" b="635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612130" cy="1956931"/>
                          </a:xfrm>
                          <a:prstGeom prst="rect">
                            <a:avLst/>
                          </a:prstGeom>
                        </pic:spPr>
                      </pic:pic>
                    </a:graphicData>
                  </a:graphic>
                </wp:inline>
              </w:drawing>
            </w:r>
          </w:p>
        </w:tc>
      </w:tr>
      <w:tr w:rsidR="00B10C8D" w:rsidTr="00BA66A4">
        <w:tc>
          <w:tcPr>
            <w:tcW w:w="9326" w:type="dxa"/>
          </w:tcPr>
          <w:p w:rsidR="00B10C8D" w:rsidRDefault="00E6274B" w:rsidP="00BA66A4">
            <w:pPr>
              <w:rPr>
                <w:noProof/>
              </w:rPr>
            </w:pPr>
            <w:r>
              <w:rPr>
                <w:noProof/>
              </w:rPr>
              <w:drawing>
                <wp:inline distT="0" distB="0" distL="0" distR="0" wp14:anchorId="3BBC40EF" wp14:editId="4013D3E3">
                  <wp:extent cx="5612130" cy="2470150"/>
                  <wp:effectExtent l="0" t="0" r="7620" b="635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612130" cy="2470150"/>
                          </a:xfrm>
                          <a:prstGeom prst="rect">
                            <a:avLst/>
                          </a:prstGeom>
                        </pic:spPr>
                      </pic:pic>
                    </a:graphicData>
                  </a:graphic>
                </wp:inline>
              </w:drawing>
            </w:r>
          </w:p>
        </w:tc>
      </w:tr>
    </w:tbl>
    <w:p w:rsidR="00B10C8D" w:rsidRDefault="00B10C8D" w:rsidP="007E406B"/>
    <w:tbl>
      <w:tblPr>
        <w:tblStyle w:val="aa"/>
        <w:tblW w:w="0" w:type="auto"/>
        <w:tblLook w:val="04A0" w:firstRow="1" w:lastRow="0" w:firstColumn="1" w:lastColumn="0" w:noHBand="0" w:noVBand="1"/>
      </w:tblPr>
      <w:tblGrid>
        <w:gridCol w:w="427"/>
        <w:gridCol w:w="8900"/>
      </w:tblGrid>
      <w:tr w:rsidR="00B10C8D" w:rsidTr="00F93CE1">
        <w:tc>
          <w:tcPr>
            <w:tcW w:w="427" w:type="dxa"/>
            <w:vAlign w:val="center"/>
          </w:tcPr>
          <w:p w:rsidR="00B10C8D" w:rsidRPr="00C22CF9" w:rsidRDefault="00B10C8D" w:rsidP="00BA66A4">
            <w:pPr>
              <w:jc w:val="center"/>
              <w:rPr>
                <w:b/>
              </w:rPr>
            </w:pPr>
            <w:r w:rsidRPr="00C22CF9">
              <w:rPr>
                <w:rFonts w:hint="eastAsia"/>
                <w:b/>
              </w:rPr>
              <w:t>気付</w:t>
            </w:r>
          </w:p>
        </w:tc>
        <w:tc>
          <w:tcPr>
            <w:tcW w:w="8900" w:type="dxa"/>
          </w:tcPr>
          <w:p w:rsidR="00B10C8D" w:rsidRDefault="00F93CE1" w:rsidP="00BA66A4">
            <w:pPr>
              <w:pStyle w:val="a7"/>
              <w:numPr>
                <w:ilvl w:val="0"/>
                <w:numId w:val="16"/>
              </w:numPr>
              <w:ind w:leftChars="0"/>
            </w:pPr>
            <w:r>
              <w:rPr>
                <w:rFonts w:hint="eastAsia"/>
              </w:rPr>
              <w:t>CHF</w:t>
            </w:r>
            <w:r>
              <w:rPr>
                <w:rFonts w:hint="eastAsia"/>
              </w:rPr>
              <w:t>の動きがよく分からない。</w:t>
            </w:r>
          </w:p>
          <w:p w:rsidR="00BA66A4" w:rsidRDefault="00BA66A4" w:rsidP="00BA66A4">
            <w:pPr>
              <w:pStyle w:val="a7"/>
              <w:numPr>
                <w:ilvl w:val="0"/>
                <w:numId w:val="16"/>
              </w:numPr>
              <w:ind w:leftChars="0"/>
            </w:pPr>
            <w:r>
              <w:rPr>
                <w:rFonts w:hint="eastAsia"/>
              </w:rPr>
              <w:t>エントリーした時間をきちんと記録しておくことで、時間別に特徴が分かるかも。</w:t>
            </w:r>
          </w:p>
        </w:tc>
      </w:tr>
      <w:tr w:rsidR="00B10C8D" w:rsidTr="00F93CE1">
        <w:tc>
          <w:tcPr>
            <w:tcW w:w="427" w:type="dxa"/>
            <w:vAlign w:val="center"/>
          </w:tcPr>
          <w:p w:rsidR="00B10C8D" w:rsidRPr="00C22CF9" w:rsidRDefault="00B10C8D" w:rsidP="00BA66A4">
            <w:pPr>
              <w:jc w:val="center"/>
              <w:rPr>
                <w:b/>
              </w:rPr>
            </w:pPr>
            <w:r w:rsidRPr="00C22CF9">
              <w:rPr>
                <w:rFonts w:hint="eastAsia"/>
                <w:b/>
              </w:rPr>
              <w:t>感想</w:t>
            </w:r>
          </w:p>
        </w:tc>
        <w:tc>
          <w:tcPr>
            <w:tcW w:w="8900" w:type="dxa"/>
          </w:tcPr>
          <w:p w:rsidR="00B10C8D" w:rsidRDefault="00BA66A4" w:rsidP="00BA66A4">
            <w:pPr>
              <w:pStyle w:val="a7"/>
              <w:numPr>
                <w:ilvl w:val="0"/>
                <w:numId w:val="17"/>
              </w:numPr>
              <w:ind w:leftChars="0"/>
            </w:pPr>
            <w:r>
              <w:rPr>
                <w:rFonts w:hint="eastAsia"/>
              </w:rPr>
              <w:t>今週は負けまくったので、何で負けたのか、建値ではなく利確できなかったのかが気になって仕方ない。理由が分かるとワクワクする。</w:t>
            </w:r>
          </w:p>
        </w:tc>
      </w:tr>
      <w:tr w:rsidR="00B10C8D" w:rsidTr="00F93CE1">
        <w:tc>
          <w:tcPr>
            <w:tcW w:w="427" w:type="dxa"/>
            <w:vAlign w:val="center"/>
          </w:tcPr>
          <w:p w:rsidR="00B10C8D" w:rsidRPr="00C22CF9" w:rsidRDefault="00B10C8D" w:rsidP="00BA66A4">
            <w:pPr>
              <w:jc w:val="center"/>
              <w:rPr>
                <w:b/>
              </w:rPr>
            </w:pPr>
            <w:r w:rsidRPr="00C22CF9">
              <w:rPr>
                <w:rFonts w:hint="eastAsia"/>
                <w:b/>
              </w:rPr>
              <w:t>今後</w:t>
            </w:r>
          </w:p>
        </w:tc>
        <w:tc>
          <w:tcPr>
            <w:tcW w:w="8900" w:type="dxa"/>
          </w:tcPr>
          <w:p w:rsidR="00B10C8D" w:rsidRDefault="00BA66A4" w:rsidP="00BA66A4">
            <w:pPr>
              <w:pStyle w:val="a7"/>
              <w:numPr>
                <w:ilvl w:val="0"/>
                <w:numId w:val="17"/>
              </w:numPr>
              <w:ind w:leftChars="0"/>
            </w:pPr>
            <w:r>
              <w:rPr>
                <w:rFonts w:hint="eastAsia"/>
              </w:rPr>
              <w:t>平日は検証やデモトレに精を出し、週末にきちんと分析する。まだ拙いが、これを毎週続けて行くことで少しずつ技術レベルが向上すると思われる。</w:t>
            </w:r>
          </w:p>
        </w:tc>
      </w:tr>
      <w:tr w:rsidR="00F93CE1" w:rsidTr="00BA66A4">
        <w:tc>
          <w:tcPr>
            <w:tcW w:w="9326" w:type="dxa"/>
            <w:gridSpan w:val="2"/>
          </w:tcPr>
          <w:p w:rsidR="00F93CE1" w:rsidRPr="007E406B" w:rsidRDefault="00B71AAA" w:rsidP="00BA66A4">
            <w:pPr>
              <w:jc w:val="left"/>
              <w:rPr>
                <w:b/>
              </w:rPr>
            </w:pPr>
            <w:r>
              <w:rPr>
                <w:rFonts w:hint="eastAsia"/>
                <w:b/>
              </w:rPr>
              <w:t>CAD/JPY</w:t>
            </w:r>
          </w:p>
        </w:tc>
      </w:tr>
      <w:tr w:rsidR="00F93CE1" w:rsidTr="00BA66A4">
        <w:tc>
          <w:tcPr>
            <w:tcW w:w="9326" w:type="dxa"/>
            <w:gridSpan w:val="2"/>
          </w:tcPr>
          <w:p w:rsidR="00F93CE1" w:rsidRDefault="00B71AAA" w:rsidP="00BA66A4">
            <w:r>
              <w:rPr>
                <w:noProof/>
              </w:rPr>
              <w:drawing>
                <wp:inline distT="0" distB="0" distL="0" distR="0" wp14:anchorId="2F86F794" wp14:editId="2C008FB4">
                  <wp:extent cx="5610781" cy="1676400"/>
                  <wp:effectExtent l="0" t="0" r="9525"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612130" cy="1676803"/>
                          </a:xfrm>
                          <a:prstGeom prst="rect">
                            <a:avLst/>
                          </a:prstGeom>
                        </pic:spPr>
                      </pic:pic>
                    </a:graphicData>
                  </a:graphic>
                </wp:inline>
              </w:drawing>
            </w:r>
          </w:p>
        </w:tc>
      </w:tr>
      <w:tr w:rsidR="00F93CE1" w:rsidTr="00BA66A4">
        <w:tc>
          <w:tcPr>
            <w:tcW w:w="9326" w:type="dxa"/>
            <w:gridSpan w:val="2"/>
          </w:tcPr>
          <w:p w:rsidR="00F93CE1" w:rsidRDefault="00B71AAA" w:rsidP="00BA66A4">
            <w:pPr>
              <w:rPr>
                <w:noProof/>
              </w:rPr>
            </w:pPr>
            <w:r>
              <w:rPr>
                <w:noProof/>
              </w:rPr>
              <w:lastRenderedPageBreak/>
              <w:drawing>
                <wp:inline distT="0" distB="0" distL="0" distR="0" wp14:anchorId="2C25C567" wp14:editId="6E09317D">
                  <wp:extent cx="5610646" cy="1733550"/>
                  <wp:effectExtent l="0" t="0" r="9525"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612130" cy="1734009"/>
                          </a:xfrm>
                          <a:prstGeom prst="rect">
                            <a:avLst/>
                          </a:prstGeom>
                        </pic:spPr>
                      </pic:pic>
                    </a:graphicData>
                  </a:graphic>
                </wp:inline>
              </w:drawing>
            </w:r>
          </w:p>
        </w:tc>
      </w:tr>
      <w:tr w:rsidR="00F93CE1" w:rsidTr="00BA66A4">
        <w:tc>
          <w:tcPr>
            <w:tcW w:w="9326" w:type="dxa"/>
            <w:gridSpan w:val="2"/>
          </w:tcPr>
          <w:p w:rsidR="00F93CE1" w:rsidRDefault="005B7376" w:rsidP="00BA66A4">
            <w:pPr>
              <w:rPr>
                <w:noProof/>
              </w:rPr>
            </w:pPr>
            <w:r>
              <w:rPr>
                <w:noProof/>
              </w:rPr>
              <w:drawing>
                <wp:inline distT="0" distB="0" distL="0" distR="0" wp14:anchorId="72C88E68" wp14:editId="7A3E904E">
                  <wp:extent cx="5612130" cy="2241550"/>
                  <wp:effectExtent l="0" t="0" r="7620" b="635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612130" cy="2241550"/>
                          </a:xfrm>
                          <a:prstGeom prst="rect">
                            <a:avLst/>
                          </a:prstGeom>
                        </pic:spPr>
                      </pic:pic>
                    </a:graphicData>
                  </a:graphic>
                </wp:inline>
              </w:drawing>
            </w:r>
          </w:p>
        </w:tc>
      </w:tr>
    </w:tbl>
    <w:p w:rsidR="00B10C8D" w:rsidRPr="00B10C8D" w:rsidRDefault="00B10C8D" w:rsidP="007E406B"/>
    <w:tbl>
      <w:tblPr>
        <w:tblStyle w:val="aa"/>
        <w:tblW w:w="0" w:type="auto"/>
        <w:tblLook w:val="04A0" w:firstRow="1" w:lastRow="0" w:firstColumn="1" w:lastColumn="0" w:noHBand="0" w:noVBand="1"/>
      </w:tblPr>
      <w:tblGrid>
        <w:gridCol w:w="427"/>
        <w:gridCol w:w="8900"/>
      </w:tblGrid>
      <w:tr w:rsidR="00F93CE1" w:rsidTr="00BA66A4">
        <w:tc>
          <w:tcPr>
            <w:tcW w:w="427" w:type="dxa"/>
            <w:vAlign w:val="center"/>
          </w:tcPr>
          <w:p w:rsidR="00F93CE1" w:rsidRPr="00C22CF9" w:rsidRDefault="00F93CE1" w:rsidP="00BA66A4">
            <w:pPr>
              <w:jc w:val="center"/>
              <w:rPr>
                <w:b/>
              </w:rPr>
            </w:pPr>
            <w:r w:rsidRPr="00C22CF9">
              <w:rPr>
                <w:rFonts w:hint="eastAsia"/>
                <w:b/>
              </w:rPr>
              <w:t>気付</w:t>
            </w:r>
          </w:p>
        </w:tc>
        <w:tc>
          <w:tcPr>
            <w:tcW w:w="8900" w:type="dxa"/>
          </w:tcPr>
          <w:p w:rsidR="00F93CE1" w:rsidRDefault="005B7376" w:rsidP="00BA66A4">
            <w:pPr>
              <w:pStyle w:val="a7"/>
              <w:numPr>
                <w:ilvl w:val="0"/>
                <w:numId w:val="16"/>
              </w:numPr>
              <w:ind w:leftChars="0"/>
            </w:pPr>
            <w:r>
              <w:rPr>
                <w:rFonts w:hint="eastAsia"/>
              </w:rPr>
              <w:t>東京時間や深夜を回ってトレンドが伸びることもあるのでしょうが、</w:t>
            </w:r>
            <w:r w:rsidR="00597A96">
              <w:rPr>
                <w:rFonts w:hint="eastAsia"/>
              </w:rPr>
              <w:t>トレンドを狙うのであれば欧州時間がいいような気がしてきた。</w:t>
            </w:r>
          </w:p>
          <w:p w:rsidR="00597A96" w:rsidRDefault="00597A96" w:rsidP="00BA66A4">
            <w:pPr>
              <w:pStyle w:val="a7"/>
              <w:numPr>
                <w:ilvl w:val="0"/>
                <w:numId w:val="16"/>
              </w:numPr>
              <w:ind w:leftChars="0"/>
            </w:pPr>
            <w:r>
              <w:rPr>
                <w:rFonts w:hint="eastAsia"/>
              </w:rPr>
              <w:t>夜</w:t>
            </w:r>
            <w:r>
              <w:rPr>
                <w:rFonts w:hint="eastAsia"/>
              </w:rPr>
              <w:t>10</w:t>
            </w:r>
            <w:r>
              <w:rPr>
                <w:rFonts w:hint="eastAsia"/>
              </w:rPr>
              <w:t>時を回ってエントリーし、決済が深夜となる場合はある程度伸びた段階でキャンドルの動きを見て決済する方が賢い。</w:t>
            </w:r>
          </w:p>
          <w:p w:rsidR="00597A96" w:rsidRDefault="00597A96" w:rsidP="00BA66A4">
            <w:pPr>
              <w:pStyle w:val="a7"/>
              <w:numPr>
                <w:ilvl w:val="0"/>
                <w:numId w:val="16"/>
              </w:numPr>
              <w:ind w:leftChars="0"/>
            </w:pPr>
            <w:r>
              <w:rPr>
                <w:rFonts w:hint="eastAsia"/>
              </w:rPr>
              <w:t>将来的にはボリンジャーバンドの検証もしたいが、今は参考までに。</w:t>
            </w:r>
          </w:p>
        </w:tc>
      </w:tr>
      <w:tr w:rsidR="00F93CE1" w:rsidTr="00BA66A4">
        <w:tc>
          <w:tcPr>
            <w:tcW w:w="427" w:type="dxa"/>
            <w:vAlign w:val="center"/>
          </w:tcPr>
          <w:p w:rsidR="00F93CE1" w:rsidRPr="00C22CF9" w:rsidRDefault="00F93CE1" w:rsidP="00BA66A4">
            <w:pPr>
              <w:jc w:val="center"/>
              <w:rPr>
                <w:b/>
              </w:rPr>
            </w:pPr>
            <w:r w:rsidRPr="00C22CF9">
              <w:rPr>
                <w:rFonts w:hint="eastAsia"/>
                <w:b/>
              </w:rPr>
              <w:t>感想</w:t>
            </w:r>
          </w:p>
        </w:tc>
        <w:tc>
          <w:tcPr>
            <w:tcW w:w="8900" w:type="dxa"/>
          </w:tcPr>
          <w:p w:rsidR="00F93CE1" w:rsidRDefault="00597A96" w:rsidP="00BA66A4">
            <w:pPr>
              <w:pStyle w:val="a7"/>
              <w:numPr>
                <w:ilvl w:val="0"/>
                <w:numId w:val="17"/>
              </w:numPr>
              <w:ind w:leftChars="0"/>
            </w:pPr>
            <w:r>
              <w:rPr>
                <w:rFonts w:hint="eastAsia"/>
              </w:rPr>
              <w:t>ＥＢやＰＢでエントリーし、直近高値・安値を割るとキャンドルがググッと伸びることが多いが、時間帯とボラを考えてサッサと撤退するのも賢い選択かもしれないな～。</w:t>
            </w:r>
          </w:p>
        </w:tc>
      </w:tr>
      <w:tr w:rsidR="00F93CE1" w:rsidTr="00BA66A4">
        <w:tc>
          <w:tcPr>
            <w:tcW w:w="427" w:type="dxa"/>
            <w:vAlign w:val="center"/>
          </w:tcPr>
          <w:p w:rsidR="00F93CE1" w:rsidRPr="00C22CF9" w:rsidRDefault="00F93CE1" w:rsidP="00BA66A4">
            <w:pPr>
              <w:jc w:val="center"/>
              <w:rPr>
                <w:b/>
              </w:rPr>
            </w:pPr>
            <w:r w:rsidRPr="00C22CF9">
              <w:rPr>
                <w:rFonts w:hint="eastAsia"/>
                <w:b/>
              </w:rPr>
              <w:t>今後</w:t>
            </w:r>
          </w:p>
        </w:tc>
        <w:tc>
          <w:tcPr>
            <w:tcW w:w="8900" w:type="dxa"/>
          </w:tcPr>
          <w:p w:rsidR="00F93CE1" w:rsidRDefault="00BA66A4" w:rsidP="00597A96">
            <w:pPr>
              <w:pStyle w:val="a7"/>
              <w:numPr>
                <w:ilvl w:val="0"/>
                <w:numId w:val="17"/>
              </w:numPr>
              <w:ind w:leftChars="0"/>
            </w:pPr>
            <w:r>
              <w:rPr>
                <w:rFonts w:hint="eastAsia"/>
              </w:rPr>
              <w:t>負けトレードこそが検証のモチベーションとなっているこの頃。本当は負けトレードではなく利益になっていたことも多いので、非常にもったいない。</w:t>
            </w:r>
          </w:p>
        </w:tc>
      </w:tr>
    </w:tbl>
    <w:p w:rsidR="00B10C8D" w:rsidRDefault="00B10C8D" w:rsidP="007E406B"/>
    <w:tbl>
      <w:tblPr>
        <w:tblStyle w:val="aa"/>
        <w:tblW w:w="0" w:type="auto"/>
        <w:tblLook w:val="04A0" w:firstRow="1" w:lastRow="0" w:firstColumn="1" w:lastColumn="0" w:noHBand="0" w:noVBand="1"/>
      </w:tblPr>
      <w:tblGrid>
        <w:gridCol w:w="9326"/>
      </w:tblGrid>
      <w:tr w:rsidR="00F93CE1" w:rsidTr="00BA66A4">
        <w:tc>
          <w:tcPr>
            <w:tcW w:w="9326" w:type="dxa"/>
          </w:tcPr>
          <w:p w:rsidR="00F93CE1" w:rsidRPr="007E406B" w:rsidRDefault="00F93CE1" w:rsidP="00BA66A4">
            <w:pPr>
              <w:jc w:val="left"/>
              <w:rPr>
                <w:b/>
              </w:rPr>
            </w:pPr>
            <w:r>
              <w:rPr>
                <w:rFonts w:hint="eastAsia"/>
                <w:b/>
              </w:rPr>
              <w:t>CHF</w:t>
            </w:r>
            <w:r w:rsidR="005F2C03">
              <w:rPr>
                <w:rFonts w:hint="eastAsia"/>
                <w:b/>
              </w:rPr>
              <w:t>/JPY</w:t>
            </w:r>
          </w:p>
        </w:tc>
      </w:tr>
      <w:tr w:rsidR="00F93CE1" w:rsidTr="00BA66A4">
        <w:tc>
          <w:tcPr>
            <w:tcW w:w="9326" w:type="dxa"/>
          </w:tcPr>
          <w:p w:rsidR="00F93CE1" w:rsidRDefault="00127A6F" w:rsidP="00BA66A4">
            <w:r>
              <w:rPr>
                <w:noProof/>
              </w:rPr>
              <w:lastRenderedPageBreak/>
              <w:drawing>
                <wp:inline distT="0" distB="0" distL="0" distR="0" wp14:anchorId="7B205720" wp14:editId="5BB05EC0">
                  <wp:extent cx="5609130" cy="1987550"/>
                  <wp:effectExtent l="0" t="0" r="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612130" cy="1988613"/>
                          </a:xfrm>
                          <a:prstGeom prst="rect">
                            <a:avLst/>
                          </a:prstGeom>
                        </pic:spPr>
                      </pic:pic>
                    </a:graphicData>
                  </a:graphic>
                </wp:inline>
              </w:drawing>
            </w:r>
          </w:p>
        </w:tc>
      </w:tr>
      <w:tr w:rsidR="00F93CE1" w:rsidTr="00BA66A4">
        <w:tc>
          <w:tcPr>
            <w:tcW w:w="9326" w:type="dxa"/>
          </w:tcPr>
          <w:p w:rsidR="00F93CE1" w:rsidRDefault="00127A6F" w:rsidP="00BA66A4">
            <w:pPr>
              <w:rPr>
                <w:noProof/>
              </w:rPr>
            </w:pPr>
            <w:r>
              <w:rPr>
                <w:noProof/>
              </w:rPr>
              <w:drawing>
                <wp:inline distT="0" distB="0" distL="0" distR="0" wp14:anchorId="42BDE87D" wp14:editId="5B1E42FE">
                  <wp:extent cx="5609592" cy="2336800"/>
                  <wp:effectExtent l="0" t="0" r="0" b="635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612130" cy="2337857"/>
                          </a:xfrm>
                          <a:prstGeom prst="rect">
                            <a:avLst/>
                          </a:prstGeom>
                        </pic:spPr>
                      </pic:pic>
                    </a:graphicData>
                  </a:graphic>
                </wp:inline>
              </w:drawing>
            </w:r>
          </w:p>
        </w:tc>
      </w:tr>
      <w:tr w:rsidR="00F93CE1" w:rsidTr="00BA66A4">
        <w:tc>
          <w:tcPr>
            <w:tcW w:w="9326" w:type="dxa"/>
          </w:tcPr>
          <w:p w:rsidR="00F93CE1" w:rsidRDefault="006B3692" w:rsidP="00BA66A4">
            <w:pPr>
              <w:rPr>
                <w:noProof/>
              </w:rPr>
            </w:pPr>
            <w:r>
              <w:rPr>
                <w:noProof/>
              </w:rPr>
              <w:drawing>
                <wp:inline distT="0" distB="0" distL="0" distR="0" wp14:anchorId="62783CE6" wp14:editId="5089B7F2">
                  <wp:extent cx="5612130" cy="2118995"/>
                  <wp:effectExtent l="0" t="0" r="762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612130" cy="2118995"/>
                          </a:xfrm>
                          <a:prstGeom prst="rect">
                            <a:avLst/>
                          </a:prstGeom>
                        </pic:spPr>
                      </pic:pic>
                    </a:graphicData>
                  </a:graphic>
                </wp:inline>
              </w:drawing>
            </w:r>
          </w:p>
        </w:tc>
      </w:tr>
    </w:tbl>
    <w:p w:rsidR="00B10C8D" w:rsidRDefault="00B10C8D" w:rsidP="007E406B"/>
    <w:tbl>
      <w:tblPr>
        <w:tblStyle w:val="aa"/>
        <w:tblW w:w="0" w:type="auto"/>
        <w:tblLook w:val="04A0" w:firstRow="1" w:lastRow="0" w:firstColumn="1" w:lastColumn="0" w:noHBand="0" w:noVBand="1"/>
      </w:tblPr>
      <w:tblGrid>
        <w:gridCol w:w="427"/>
        <w:gridCol w:w="8900"/>
      </w:tblGrid>
      <w:tr w:rsidR="00F93CE1" w:rsidTr="00BA66A4">
        <w:tc>
          <w:tcPr>
            <w:tcW w:w="427" w:type="dxa"/>
            <w:vAlign w:val="center"/>
          </w:tcPr>
          <w:p w:rsidR="00F93CE1" w:rsidRPr="00C22CF9" w:rsidRDefault="00F93CE1" w:rsidP="00BA66A4">
            <w:pPr>
              <w:jc w:val="center"/>
              <w:rPr>
                <w:b/>
              </w:rPr>
            </w:pPr>
            <w:r w:rsidRPr="00C22CF9">
              <w:rPr>
                <w:rFonts w:hint="eastAsia"/>
                <w:b/>
              </w:rPr>
              <w:t>気付</w:t>
            </w:r>
          </w:p>
        </w:tc>
        <w:tc>
          <w:tcPr>
            <w:tcW w:w="8900" w:type="dxa"/>
          </w:tcPr>
          <w:p w:rsidR="00F93CE1" w:rsidRDefault="006B3692" w:rsidP="00BA66A4">
            <w:pPr>
              <w:pStyle w:val="a7"/>
              <w:numPr>
                <w:ilvl w:val="0"/>
                <w:numId w:val="16"/>
              </w:numPr>
              <w:ind w:leftChars="0"/>
            </w:pPr>
            <w:r>
              <w:rPr>
                <w:rFonts w:hint="eastAsia"/>
              </w:rPr>
              <w:t>S/R</w:t>
            </w:r>
            <w:r>
              <w:rPr>
                <w:rFonts w:hint="eastAsia"/>
              </w:rPr>
              <w:t>を見たら反発、という固定観念を払拭し、ブレイクしていく時のキャンドルの動きにも今後は注目していくことが必要。</w:t>
            </w:r>
          </w:p>
        </w:tc>
      </w:tr>
      <w:tr w:rsidR="00F93CE1" w:rsidTr="00BA66A4">
        <w:tc>
          <w:tcPr>
            <w:tcW w:w="427" w:type="dxa"/>
            <w:vAlign w:val="center"/>
          </w:tcPr>
          <w:p w:rsidR="00F93CE1" w:rsidRPr="00C22CF9" w:rsidRDefault="00F93CE1" w:rsidP="00BA66A4">
            <w:pPr>
              <w:jc w:val="center"/>
              <w:rPr>
                <w:b/>
              </w:rPr>
            </w:pPr>
            <w:r w:rsidRPr="00C22CF9">
              <w:rPr>
                <w:rFonts w:hint="eastAsia"/>
                <w:b/>
              </w:rPr>
              <w:t>感想</w:t>
            </w:r>
          </w:p>
        </w:tc>
        <w:tc>
          <w:tcPr>
            <w:tcW w:w="8900" w:type="dxa"/>
          </w:tcPr>
          <w:p w:rsidR="00F93CE1" w:rsidRDefault="005F2C03" w:rsidP="00BA66A4">
            <w:pPr>
              <w:pStyle w:val="a7"/>
              <w:numPr>
                <w:ilvl w:val="0"/>
                <w:numId w:val="17"/>
              </w:numPr>
              <w:ind w:leftChars="0"/>
            </w:pPr>
            <w:r>
              <w:rPr>
                <w:rFonts w:hint="eastAsia"/>
              </w:rPr>
              <w:t>短いトレンドラインを引いてみたが、引き方さえ間違えなければそれなりに信頼性はあるのかな、と思う。</w:t>
            </w:r>
          </w:p>
        </w:tc>
      </w:tr>
      <w:tr w:rsidR="00F93CE1" w:rsidTr="00BA66A4">
        <w:tc>
          <w:tcPr>
            <w:tcW w:w="427" w:type="dxa"/>
            <w:vAlign w:val="center"/>
          </w:tcPr>
          <w:p w:rsidR="00F93CE1" w:rsidRPr="00C22CF9" w:rsidRDefault="00F93CE1" w:rsidP="00BA66A4">
            <w:pPr>
              <w:jc w:val="center"/>
              <w:rPr>
                <w:b/>
              </w:rPr>
            </w:pPr>
            <w:r w:rsidRPr="00C22CF9">
              <w:rPr>
                <w:rFonts w:hint="eastAsia"/>
                <w:b/>
              </w:rPr>
              <w:t>今後</w:t>
            </w:r>
          </w:p>
        </w:tc>
        <w:tc>
          <w:tcPr>
            <w:tcW w:w="8900" w:type="dxa"/>
          </w:tcPr>
          <w:p w:rsidR="00F93CE1" w:rsidRDefault="00F93CE1" w:rsidP="00BA66A4">
            <w:pPr>
              <w:pStyle w:val="a7"/>
              <w:ind w:leftChars="0" w:left="420"/>
            </w:pPr>
          </w:p>
        </w:tc>
      </w:tr>
      <w:tr w:rsidR="005F2C03" w:rsidTr="00893795">
        <w:tc>
          <w:tcPr>
            <w:tcW w:w="9326" w:type="dxa"/>
            <w:gridSpan w:val="2"/>
          </w:tcPr>
          <w:p w:rsidR="005F2C03" w:rsidRPr="007E406B" w:rsidRDefault="005F2C03" w:rsidP="00893795">
            <w:pPr>
              <w:jc w:val="left"/>
              <w:rPr>
                <w:b/>
              </w:rPr>
            </w:pPr>
            <w:r>
              <w:rPr>
                <w:rFonts w:hint="eastAsia"/>
                <w:b/>
              </w:rPr>
              <w:t>CHF/JPY</w:t>
            </w:r>
          </w:p>
        </w:tc>
      </w:tr>
      <w:tr w:rsidR="005F2C03" w:rsidTr="00893795">
        <w:tc>
          <w:tcPr>
            <w:tcW w:w="9326" w:type="dxa"/>
            <w:gridSpan w:val="2"/>
          </w:tcPr>
          <w:p w:rsidR="005F2C03" w:rsidRDefault="005F2C03" w:rsidP="00893795">
            <w:r>
              <w:rPr>
                <w:noProof/>
              </w:rPr>
              <w:lastRenderedPageBreak/>
              <w:drawing>
                <wp:inline distT="0" distB="0" distL="0" distR="0" wp14:anchorId="26FBD3E2" wp14:editId="25FC5C3F">
                  <wp:extent cx="5609130" cy="1987550"/>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612130" cy="1988613"/>
                          </a:xfrm>
                          <a:prstGeom prst="rect">
                            <a:avLst/>
                          </a:prstGeom>
                        </pic:spPr>
                      </pic:pic>
                    </a:graphicData>
                  </a:graphic>
                </wp:inline>
              </w:drawing>
            </w:r>
          </w:p>
        </w:tc>
      </w:tr>
      <w:tr w:rsidR="005F2C03" w:rsidTr="00893795">
        <w:tc>
          <w:tcPr>
            <w:tcW w:w="9326" w:type="dxa"/>
            <w:gridSpan w:val="2"/>
          </w:tcPr>
          <w:p w:rsidR="005F2C03" w:rsidRDefault="005F2C03" w:rsidP="00893795">
            <w:pPr>
              <w:rPr>
                <w:noProof/>
              </w:rPr>
            </w:pPr>
            <w:r>
              <w:rPr>
                <w:noProof/>
              </w:rPr>
              <w:drawing>
                <wp:inline distT="0" distB="0" distL="0" distR="0" wp14:anchorId="5D6B99E0" wp14:editId="03FB2109">
                  <wp:extent cx="5609592" cy="2336800"/>
                  <wp:effectExtent l="0" t="0" r="0" b="635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612130" cy="2337857"/>
                          </a:xfrm>
                          <a:prstGeom prst="rect">
                            <a:avLst/>
                          </a:prstGeom>
                        </pic:spPr>
                      </pic:pic>
                    </a:graphicData>
                  </a:graphic>
                </wp:inline>
              </w:drawing>
            </w:r>
          </w:p>
        </w:tc>
      </w:tr>
      <w:tr w:rsidR="005F2C03" w:rsidTr="00893795">
        <w:tc>
          <w:tcPr>
            <w:tcW w:w="9326" w:type="dxa"/>
            <w:gridSpan w:val="2"/>
          </w:tcPr>
          <w:p w:rsidR="005F2C03" w:rsidRDefault="005F2C03" w:rsidP="00893795">
            <w:pPr>
              <w:rPr>
                <w:noProof/>
              </w:rPr>
            </w:pPr>
            <w:r>
              <w:rPr>
                <w:noProof/>
              </w:rPr>
              <w:drawing>
                <wp:inline distT="0" distB="0" distL="0" distR="0" wp14:anchorId="542F1702" wp14:editId="2D927F2B">
                  <wp:extent cx="5612130" cy="2118995"/>
                  <wp:effectExtent l="0" t="0" r="7620" b="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612130" cy="2118995"/>
                          </a:xfrm>
                          <a:prstGeom prst="rect">
                            <a:avLst/>
                          </a:prstGeom>
                        </pic:spPr>
                      </pic:pic>
                    </a:graphicData>
                  </a:graphic>
                </wp:inline>
              </w:drawing>
            </w:r>
          </w:p>
        </w:tc>
      </w:tr>
    </w:tbl>
    <w:p w:rsidR="00B10C8D" w:rsidRDefault="00B10C8D" w:rsidP="007E406B"/>
    <w:tbl>
      <w:tblPr>
        <w:tblStyle w:val="aa"/>
        <w:tblW w:w="0" w:type="auto"/>
        <w:tblLook w:val="04A0" w:firstRow="1" w:lastRow="0" w:firstColumn="1" w:lastColumn="0" w:noHBand="0" w:noVBand="1"/>
      </w:tblPr>
      <w:tblGrid>
        <w:gridCol w:w="427"/>
        <w:gridCol w:w="8900"/>
      </w:tblGrid>
      <w:tr w:rsidR="005F2C03" w:rsidTr="00893795">
        <w:tc>
          <w:tcPr>
            <w:tcW w:w="427" w:type="dxa"/>
            <w:vAlign w:val="center"/>
          </w:tcPr>
          <w:p w:rsidR="005F2C03" w:rsidRPr="00C22CF9" w:rsidRDefault="005F2C03" w:rsidP="00893795">
            <w:pPr>
              <w:jc w:val="center"/>
              <w:rPr>
                <w:b/>
              </w:rPr>
            </w:pPr>
            <w:r w:rsidRPr="00C22CF9">
              <w:rPr>
                <w:rFonts w:hint="eastAsia"/>
                <w:b/>
              </w:rPr>
              <w:t>気付</w:t>
            </w:r>
          </w:p>
        </w:tc>
        <w:tc>
          <w:tcPr>
            <w:tcW w:w="8900" w:type="dxa"/>
          </w:tcPr>
          <w:p w:rsidR="005F2C03" w:rsidRDefault="005F2C03" w:rsidP="005F2C03">
            <w:pPr>
              <w:pStyle w:val="a7"/>
              <w:numPr>
                <w:ilvl w:val="0"/>
                <w:numId w:val="16"/>
              </w:numPr>
              <w:ind w:leftChars="0"/>
            </w:pPr>
            <w:r>
              <w:rPr>
                <w:rFonts w:hint="eastAsia"/>
              </w:rPr>
              <w:t>S/R</w:t>
            </w:r>
            <w:r>
              <w:rPr>
                <w:rFonts w:hint="eastAsia"/>
              </w:rPr>
              <w:t>を見たら反発、という固定観念を払拭し、ブレイクしていく時のキャンドルの動きにも今後は注目していくことが必要。</w:t>
            </w:r>
          </w:p>
        </w:tc>
      </w:tr>
      <w:tr w:rsidR="005F2C03" w:rsidTr="00893795">
        <w:tc>
          <w:tcPr>
            <w:tcW w:w="427" w:type="dxa"/>
            <w:vAlign w:val="center"/>
          </w:tcPr>
          <w:p w:rsidR="005F2C03" w:rsidRPr="00C22CF9" w:rsidRDefault="005F2C03" w:rsidP="00893795">
            <w:pPr>
              <w:jc w:val="center"/>
              <w:rPr>
                <w:b/>
              </w:rPr>
            </w:pPr>
            <w:r w:rsidRPr="00C22CF9">
              <w:rPr>
                <w:rFonts w:hint="eastAsia"/>
                <w:b/>
              </w:rPr>
              <w:t>感想</w:t>
            </w:r>
          </w:p>
        </w:tc>
        <w:tc>
          <w:tcPr>
            <w:tcW w:w="8900" w:type="dxa"/>
          </w:tcPr>
          <w:p w:rsidR="005F2C03" w:rsidRDefault="005F2C03" w:rsidP="005F2C03">
            <w:pPr>
              <w:pStyle w:val="a7"/>
              <w:numPr>
                <w:ilvl w:val="0"/>
                <w:numId w:val="17"/>
              </w:numPr>
              <w:ind w:leftChars="0"/>
            </w:pPr>
            <w:r>
              <w:rPr>
                <w:rFonts w:hint="eastAsia"/>
              </w:rPr>
              <w:t>短いトレンドラインを引いてみたが、引き方さえ間違えなければそれなりに信頼性はあるのかな、と思う。</w:t>
            </w:r>
          </w:p>
        </w:tc>
      </w:tr>
      <w:tr w:rsidR="005F2C03" w:rsidTr="00893795">
        <w:tc>
          <w:tcPr>
            <w:tcW w:w="427" w:type="dxa"/>
            <w:vAlign w:val="center"/>
          </w:tcPr>
          <w:p w:rsidR="005F2C03" w:rsidRPr="00C22CF9" w:rsidRDefault="005F2C03" w:rsidP="00893795">
            <w:pPr>
              <w:jc w:val="center"/>
              <w:rPr>
                <w:b/>
              </w:rPr>
            </w:pPr>
            <w:r w:rsidRPr="00C22CF9">
              <w:rPr>
                <w:rFonts w:hint="eastAsia"/>
                <w:b/>
              </w:rPr>
              <w:t>今後</w:t>
            </w:r>
          </w:p>
        </w:tc>
        <w:tc>
          <w:tcPr>
            <w:tcW w:w="8900" w:type="dxa"/>
          </w:tcPr>
          <w:p w:rsidR="005F2C03" w:rsidRDefault="005F2C03" w:rsidP="00893795">
            <w:pPr>
              <w:pStyle w:val="a7"/>
              <w:ind w:leftChars="0" w:left="420"/>
            </w:pPr>
          </w:p>
        </w:tc>
      </w:tr>
      <w:tr w:rsidR="005F2C03" w:rsidTr="00A924BB">
        <w:tc>
          <w:tcPr>
            <w:tcW w:w="9327" w:type="dxa"/>
            <w:gridSpan w:val="2"/>
          </w:tcPr>
          <w:p w:rsidR="005F2C03" w:rsidRPr="007E406B" w:rsidRDefault="002D1CC0" w:rsidP="00893795">
            <w:pPr>
              <w:jc w:val="left"/>
              <w:rPr>
                <w:b/>
              </w:rPr>
            </w:pPr>
            <w:r>
              <w:rPr>
                <w:rFonts w:hint="eastAsia"/>
                <w:b/>
              </w:rPr>
              <w:t>GBP/</w:t>
            </w:r>
            <w:r w:rsidR="005F2C03">
              <w:rPr>
                <w:rFonts w:hint="eastAsia"/>
                <w:b/>
              </w:rPr>
              <w:t>CHF</w:t>
            </w:r>
          </w:p>
        </w:tc>
      </w:tr>
      <w:tr w:rsidR="005F2C03" w:rsidTr="00A924BB">
        <w:tc>
          <w:tcPr>
            <w:tcW w:w="9327" w:type="dxa"/>
            <w:gridSpan w:val="2"/>
          </w:tcPr>
          <w:p w:rsidR="005F2C03" w:rsidRDefault="002D1CC0" w:rsidP="00893795">
            <w:r>
              <w:rPr>
                <w:noProof/>
              </w:rPr>
              <w:lastRenderedPageBreak/>
              <w:drawing>
                <wp:inline distT="0" distB="0" distL="0" distR="0" wp14:anchorId="45B38551" wp14:editId="130E4E91">
                  <wp:extent cx="5612130" cy="2418715"/>
                  <wp:effectExtent l="0" t="0" r="7620" b="635"/>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612130" cy="2418715"/>
                          </a:xfrm>
                          <a:prstGeom prst="rect">
                            <a:avLst/>
                          </a:prstGeom>
                        </pic:spPr>
                      </pic:pic>
                    </a:graphicData>
                  </a:graphic>
                </wp:inline>
              </w:drawing>
            </w:r>
          </w:p>
        </w:tc>
      </w:tr>
      <w:tr w:rsidR="005F2C03" w:rsidTr="00A924BB">
        <w:tc>
          <w:tcPr>
            <w:tcW w:w="9327" w:type="dxa"/>
            <w:gridSpan w:val="2"/>
          </w:tcPr>
          <w:p w:rsidR="005F2C03" w:rsidRDefault="00A924BB" w:rsidP="00893795">
            <w:pPr>
              <w:rPr>
                <w:noProof/>
              </w:rPr>
            </w:pPr>
            <w:r>
              <w:rPr>
                <w:noProof/>
              </w:rPr>
              <w:drawing>
                <wp:inline distT="0" distB="0" distL="0" distR="0" wp14:anchorId="163853F6" wp14:editId="795CD54C">
                  <wp:extent cx="5612130" cy="2459990"/>
                  <wp:effectExtent l="0" t="0" r="7620" b="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612130" cy="2459990"/>
                          </a:xfrm>
                          <a:prstGeom prst="rect">
                            <a:avLst/>
                          </a:prstGeom>
                        </pic:spPr>
                      </pic:pic>
                    </a:graphicData>
                  </a:graphic>
                </wp:inline>
              </w:drawing>
            </w:r>
          </w:p>
        </w:tc>
      </w:tr>
    </w:tbl>
    <w:p w:rsidR="00B10C8D" w:rsidRDefault="00B10C8D" w:rsidP="007E406B"/>
    <w:tbl>
      <w:tblPr>
        <w:tblStyle w:val="aa"/>
        <w:tblW w:w="0" w:type="auto"/>
        <w:tblLook w:val="04A0" w:firstRow="1" w:lastRow="0" w:firstColumn="1" w:lastColumn="0" w:noHBand="0" w:noVBand="1"/>
      </w:tblPr>
      <w:tblGrid>
        <w:gridCol w:w="427"/>
        <w:gridCol w:w="8900"/>
      </w:tblGrid>
      <w:tr w:rsidR="005F2C03" w:rsidTr="00893795">
        <w:tc>
          <w:tcPr>
            <w:tcW w:w="427" w:type="dxa"/>
            <w:vAlign w:val="center"/>
          </w:tcPr>
          <w:p w:rsidR="005F2C03" w:rsidRPr="00C22CF9" w:rsidRDefault="005F2C03" w:rsidP="00893795">
            <w:pPr>
              <w:jc w:val="center"/>
              <w:rPr>
                <w:b/>
              </w:rPr>
            </w:pPr>
            <w:r w:rsidRPr="00C22CF9">
              <w:rPr>
                <w:rFonts w:hint="eastAsia"/>
                <w:b/>
              </w:rPr>
              <w:t>気付</w:t>
            </w:r>
          </w:p>
        </w:tc>
        <w:tc>
          <w:tcPr>
            <w:tcW w:w="8900" w:type="dxa"/>
          </w:tcPr>
          <w:p w:rsidR="005270E1" w:rsidRDefault="005270E1" w:rsidP="00A924BB">
            <w:pPr>
              <w:pStyle w:val="a7"/>
              <w:numPr>
                <w:ilvl w:val="0"/>
                <w:numId w:val="16"/>
              </w:numPr>
              <w:ind w:leftChars="0"/>
            </w:pPr>
            <w:r>
              <w:rPr>
                <w:rFonts w:hint="eastAsia"/>
              </w:rPr>
              <w:t>GBP/CHF</w:t>
            </w:r>
            <w:r>
              <w:rPr>
                <w:rFonts w:hint="eastAsia"/>
              </w:rPr>
              <w:t>は上下運動が激しくて</w:t>
            </w:r>
            <w:r>
              <w:rPr>
                <w:rFonts w:hint="eastAsia"/>
              </w:rPr>
              <w:t>1</w:t>
            </w:r>
            <w:r>
              <w:rPr>
                <w:rFonts w:hint="eastAsia"/>
              </w:rPr>
              <w:t>時間足だとは思えませんでした。</w:t>
            </w:r>
          </w:p>
          <w:p w:rsidR="00A924BB" w:rsidRDefault="00A924BB" w:rsidP="00A924BB">
            <w:pPr>
              <w:pStyle w:val="a7"/>
              <w:numPr>
                <w:ilvl w:val="0"/>
                <w:numId w:val="16"/>
              </w:numPr>
              <w:ind w:leftChars="0"/>
            </w:pPr>
            <w:r>
              <w:rPr>
                <w:rFonts w:hint="eastAsia"/>
              </w:rPr>
              <w:t>雇用統計前は様子見、エントリーしたとしてもある程度利が乗ったら撤退する方がいいような気がする。</w:t>
            </w:r>
          </w:p>
        </w:tc>
      </w:tr>
      <w:tr w:rsidR="005F2C03" w:rsidTr="00893795">
        <w:tc>
          <w:tcPr>
            <w:tcW w:w="427" w:type="dxa"/>
            <w:vAlign w:val="center"/>
          </w:tcPr>
          <w:p w:rsidR="005F2C03" w:rsidRPr="00C22CF9" w:rsidRDefault="005F2C03" w:rsidP="00893795">
            <w:pPr>
              <w:jc w:val="center"/>
              <w:rPr>
                <w:b/>
              </w:rPr>
            </w:pPr>
            <w:r w:rsidRPr="00C22CF9">
              <w:rPr>
                <w:rFonts w:hint="eastAsia"/>
                <w:b/>
              </w:rPr>
              <w:t>感想</w:t>
            </w:r>
          </w:p>
        </w:tc>
        <w:tc>
          <w:tcPr>
            <w:tcW w:w="8900" w:type="dxa"/>
          </w:tcPr>
          <w:p w:rsidR="005F2C03" w:rsidRDefault="00A924BB" w:rsidP="00893795">
            <w:pPr>
              <w:pStyle w:val="a7"/>
              <w:numPr>
                <w:ilvl w:val="0"/>
                <w:numId w:val="17"/>
              </w:numPr>
              <w:ind w:leftChars="0"/>
            </w:pPr>
            <w:r>
              <w:rPr>
                <w:rFonts w:hint="eastAsia"/>
              </w:rPr>
              <w:t>どこでエントリーすればいいのかデモトレ中は意味不明だが、後で見返してみるとそれなりにエントリーチャンスはあるものです。</w:t>
            </w:r>
          </w:p>
        </w:tc>
      </w:tr>
      <w:tr w:rsidR="005F2C03" w:rsidTr="00893795">
        <w:tc>
          <w:tcPr>
            <w:tcW w:w="427" w:type="dxa"/>
            <w:vAlign w:val="center"/>
          </w:tcPr>
          <w:p w:rsidR="005F2C03" w:rsidRPr="00C22CF9" w:rsidRDefault="005F2C03" w:rsidP="00893795">
            <w:pPr>
              <w:jc w:val="center"/>
              <w:rPr>
                <w:b/>
              </w:rPr>
            </w:pPr>
            <w:r w:rsidRPr="00C22CF9">
              <w:rPr>
                <w:rFonts w:hint="eastAsia"/>
                <w:b/>
              </w:rPr>
              <w:t>今後</w:t>
            </w:r>
          </w:p>
        </w:tc>
        <w:tc>
          <w:tcPr>
            <w:tcW w:w="8900" w:type="dxa"/>
          </w:tcPr>
          <w:p w:rsidR="005F2C03" w:rsidRDefault="005F2C03" w:rsidP="00A924BB">
            <w:pPr>
              <w:pStyle w:val="a7"/>
              <w:ind w:leftChars="0" w:left="420"/>
            </w:pPr>
          </w:p>
        </w:tc>
      </w:tr>
    </w:tbl>
    <w:p w:rsidR="00B10C8D" w:rsidRDefault="00B10C8D" w:rsidP="007E406B"/>
    <w:p w:rsidR="00B10C8D" w:rsidRDefault="00B10C8D" w:rsidP="007E406B"/>
    <w:p w:rsidR="00B10C8D" w:rsidRDefault="00B10C8D" w:rsidP="007E406B"/>
    <w:p w:rsidR="00B10C8D" w:rsidRDefault="00B10C8D" w:rsidP="007E406B"/>
    <w:p w:rsidR="00B10C8D" w:rsidRDefault="00B10C8D" w:rsidP="007E406B"/>
    <w:p w:rsidR="00B10C8D" w:rsidRDefault="00B10C8D" w:rsidP="007E406B"/>
    <w:p w:rsidR="00B10C8D" w:rsidRDefault="00B10C8D" w:rsidP="007E406B"/>
    <w:tbl>
      <w:tblPr>
        <w:tblStyle w:val="aa"/>
        <w:tblW w:w="0" w:type="auto"/>
        <w:tblLook w:val="04A0" w:firstRow="1" w:lastRow="0" w:firstColumn="1" w:lastColumn="0" w:noHBand="0" w:noVBand="1"/>
      </w:tblPr>
      <w:tblGrid>
        <w:gridCol w:w="9326"/>
      </w:tblGrid>
      <w:tr w:rsidR="00A924BB" w:rsidTr="00893795">
        <w:tc>
          <w:tcPr>
            <w:tcW w:w="9326" w:type="dxa"/>
          </w:tcPr>
          <w:p w:rsidR="00A924BB" w:rsidRPr="007E406B" w:rsidRDefault="00A924BB" w:rsidP="00893795">
            <w:pPr>
              <w:jc w:val="left"/>
              <w:rPr>
                <w:b/>
              </w:rPr>
            </w:pPr>
            <w:r>
              <w:rPr>
                <w:rFonts w:hint="eastAsia"/>
                <w:b/>
              </w:rPr>
              <w:t>EUR/GBP</w:t>
            </w:r>
          </w:p>
        </w:tc>
      </w:tr>
      <w:tr w:rsidR="00A924BB" w:rsidTr="00893795">
        <w:tc>
          <w:tcPr>
            <w:tcW w:w="9326" w:type="dxa"/>
          </w:tcPr>
          <w:p w:rsidR="00A924BB" w:rsidRDefault="00A924BB" w:rsidP="00893795">
            <w:r>
              <w:rPr>
                <w:noProof/>
              </w:rPr>
              <w:lastRenderedPageBreak/>
              <w:drawing>
                <wp:inline distT="0" distB="0" distL="0" distR="0" wp14:anchorId="210A53F2" wp14:editId="58E1D6F5">
                  <wp:extent cx="5612130" cy="2178050"/>
                  <wp:effectExtent l="0" t="0" r="7620"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612130" cy="2178050"/>
                          </a:xfrm>
                          <a:prstGeom prst="rect">
                            <a:avLst/>
                          </a:prstGeom>
                        </pic:spPr>
                      </pic:pic>
                    </a:graphicData>
                  </a:graphic>
                </wp:inline>
              </w:drawing>
            </w:r>
          </w:p>
        </w:tc>
      </w:tr>
      <w:tr w:rsidR="00A924BB" w:rsidTr="00893795">
        <w:tc>
          <w:tcPr>
            <w:tcW w:w="9326" w:type="dxa"/>
          </w:tcPr>
          <w:p w:rsidR="00A924BB" w:rsidRDefault="00BB622D" w:rsidP="00893795">
            <w:pPr>
              <w:rPr>
                <w:noProof/>
              </w:rPr>
            </w:pPr>
            <w:r>
              <w:rPr>
                <w:noProof/>
              </w:rPr>
              <w:drawing>
                <wp:inline distT="0" distB="0" distL="0" distR="0" wp14:anchorId="5DC14621" wp14:editId="7C61EA4D">
                  <wp:extent cx="5613400" cy="1841500"/>
                  <wp:effectExtent l="0" t="0" r="6350" b="635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612130" cy="1841083"/>
                          </a:xfrm>
                          <a:prstGeom prst="rect">
                            <a:avLst/>
                          </a:prstGeom>
                        </pic:spPr>
                      </pic:pic>
                    </a:graphicData>
                  </a:graphic>
                </wp:inline>
              </w:drawing>
            </w:r>
          </w:p>
        </w:tc>
      </w:tr>
      <w:tr w:rsidR="00A924BB" w:rsidTr="00893795">
        <w:tc>
          <w:tcPr>
            <w:tcW w:w="9326" w:type="dxa"/>
          </w:tcPr>
          <w:p w:rsidR="00A924BB" w:rsidRDefault="00BB622D" w:rsidP="00893795">
            <w:pPr>
              <w:rPr>
                <w:noProof/>
              </w:rPr>
            </w:pPr>
            <w:r>
              <w:rPr>
                <w:noProof/>
              </w:rPr>
              <w:drawing>
                <wp:inline distT="0" distB="0" distL="0" distR="0" wp14:anchorId="5E0F92B5" wp14:editId="1C008A57">
                  <wp:extent cx="5612130" cy="2350770"/>
                  <wp:effectExtent l="0" t="0" r="7620" b="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612130" cy="2350770"/>
                          </a:xfrm>
                          <a:prstGeom prst="rect">
                            <a:avLst/>
                          </a:prstGeom>
                        </pic:spPr>
                      </pic:pic>
                    </a:graphicData>
                  </a:graphic>
                </wp:inline>
              </w:drawing>
            </w:r>
          </w:p>
        </w:tc>
      </w:tr>
    </w:tbl>
    <w:p w:rsidR="00B10C8D" w:rsidRDefault="00B10C8D" w:rsidP="007E406B"/>
    <w:tbl>
      <w:tblPr>
        <w:tblStyle w:val="aa"/>
        <w:tblW w:w="0" w:type="auto"/>
        <w:tblLook w:val="04A0" w:firstRow="1" w:lastRow="0" w:firstColumn="1" w:lastColumn="0" w:noHBand="0" w:noVBand="1"/>
      </w:tblPr>
      <w:tblGrid>
        <w:gridCol w:w="427"/>
        <w:gridCol w:w="8900"/>
      </w:tblGrid>
      <w:tr w:rsidR="00A924BB" w:rsidTr="00893795">
        <w:tc>
          <w:tcPr>
            <w:tcW w:w="427" w:type="dxa"/>
            <w:vAlign w:val="center"/>
          </w:tcPr>
          <w:p w:rsidR="00A924BB" w:rsidRPr="00C22CF9" w:rsidRDefault="00A924BB" w:rsidP="00893795">
            <w:pPr>
              <w:jc w:val="center"/>
              <w:rPr>
                <w:b/>
              </w:rPr>
            </w:pPr>
            <w:r w:rsidRPr="00C22CF9">
              <w:rPr>
                <w:rFonts w:hint="eastAsia"/>
                <w:b/>
              </w:rPr>
              <w:t>気付</w:t>
            </w:r>
          </w:p>
        </w:tc>
        <w:tc>
          <w:tcPr>
            <w:tcW w:w="8900" w:type="dxa"/>
          </w:tcPr>
          <w:p w:rsidR="00A924BB" w:rsidRDefault="008C7DAD" w:rsidP="00893795">
            <w:pPr>
              <w:pStyle w:val="a7"/>
              <w:numPr>
                <w:ilvl w:val="0"/>
                <w:numId w:val="16"/>
              </w:numPr>
              <w:ind w:leftChars="0"/>
            </w:pPr>
            <w:r>
              <w:rPr>
                <w:rFonts w:hint="eastAsia"/>
              </w:rPr>
              <w:t>ブレイクしてフックしてきたら、このポイントは何となく分かるようになってきた。分かる形になるまで待つ、抽象的な表現ですがこういったことかな、と。</w:t>
            </w:r>
          </w:p>
        </w:tc>
      </w:tr>
      <w:tr w:rsidR="00A924BB" w:rsidTr="00893795">
        <w:tc>
          <w:tcPr>
            <w:tcW w:w="427" w:type="dxa"/>
            <w:vAlign w:val="center"/>
          </w:tcPr>
          <w:p w:rsidR="00A924BB" w:rsidRPr="00C22CF9" w:rsidRDefault="00A924BB" w:rsidP="00893795">
            <w:pPr>
              <w:jc w:val="center"/>
              <w:rPr>
                <w:b/>
              </w:rPr>
            </w:pPr>
            <w:r w:rsidRPr="00C22CF9">
              <w:rPr>
                <w:rFonts w:hint="eastAsia"/>
                <w:b/>
              </w:rPr>
              <w:t>感想</w:t>
            </w:r>
          </w:p>
        </w:tc>
        <w:tc>
          <w:tcPr>
            <w:tcW w:w="8900" w:type="dxa"/>
          </w:tcPr>
          <w:p w:rsidR="00A924BB" w:rsidRDefault="008C7DAD" w:rsidP="00893795">
            <w:pPr>
              <w:pStyle w:val="a7"/>
              <w:numPr>
                <w:ilvl w:val="0"/>
                <w:numId w:val="17"/>
              </w:numPr>
              <w:ind w:leftChars="0"/>
            </w:pPr>
            <w:r>
              <w:rPr>
                <w:rFonts w:hint="eastAsia"/>
              </w:rPr>
              <w:t>通貨ペアの相関関係が非常に大事だということが少し分かってきた。</w:t>
            </w:r>
          </w:p>
          <w:p w:rsidR="00536580" w:rsidRDefault="00536580" w:rsidP="00893795">
            <w:pPr>
              <w:pStyle w:val="a7"/>
              <w:numPr>
                <w:ilvl w:val="0"/>
                <w:numId w:val="17"/>
              </w:numPr>
              <w:ind w:leftChars="0"/>
            </w:pPr>
            <w:r>
              <w:rPr>
                <w:rFonts w:hint="eastAsia"/>
              </w:rPr>
              <w:t>唯一の一勝が指標頼みだとは、いい根性している。</w:t>
            </w:r>
          </w:p>
        </w:tc>
      </w:tr>
      <w:tr w:rsidR="00A924BB" w:rsidTr="00893795">
        <w:tc>
          <w:tcPr>
            <w:tcW w:w="427" w:type="dxa"/>
            <w:vAlign w:val="center"/>
          </w:tcPr>
          <w:p w:rsidR="00A924BB" w:rsidRPr="00C22CF9" w:rsidRDefault="00A924BB" w:rsidP="00893795">
            <w:pPr>
              <w:jc w:val="center"/>
              <w:rPr>
                <w:b/>
              </w:rPr>
            </w:pPr>
            <w:r w:rsidRPr="00C22CF9">
              <w:rPr>
                <w:rFonts w:hint="eastAsia"/>
                <w:b/>
              </w:rPr>
              <w:t>今後</w:t>
            </w:r>
          </w:p>
        </w:tc>
        <w:tc>
          <w:tcPr>
            <w:tcW w:w="8900" w:type="dxa"/>
          </w:tcPr>
          <w:p w:rsidR="00A924BB" w:rsidRDefault="00A924BB" w:rsidP="00893795">
            <w:pPr>
              <w:pStyle w:val="a7"/>
              <w:ind w:leftChars="0" w:left="420"/>
            </w:pPr>
          </w:p>
        </w:tc>
      </w:tr>
      <w:tr w:rsidR="00536580" w:rsidTr="00893795">
        <w:tc>
          <w:tcPr>
            <w:tcW w:w="9326" w:type="dxa"/>
            <w:gridSpan w:val="2"/>
          </w:tcPr>
          <w:p w:rsidR="00536580" w:rsidRPr="007E406B" w:rsidRDefault="00536580" w:rsidP="00893795">
            <w:pPr>
              <w:jc w:val="left"/>
              <w:rPr>
                <w:b/>
              </w:rPr>
            </w:pPr>
            <w:r>
              <w:rPr>
                <w:rFonts w:hint="eastAsia"/>
                <w:b/>
              </w:rPr>
              <w:t>EUR/JPY</w:t>
            </w:r>
          </w:p>
        </w:tc>
      </w:tr>
      <w:tr w:rsidR="00536580" w:rsidTr="00893795">
        <w:tc>
          <w:tcPr>
            <w:tcW w:w="9326" w:type="dxa"/>
            <w:gridSpan w:val="2"/>
          </w:tcPr>
          <w:p w:rsidR="00536580" w:rsidRDefault="00536580" w:rsidP="00893795">
            <w:r>
              <w:rPr>
                <w:noProof/>
              </w:rPr>
              <w:lastRenderedPageBreak/>
              <w:drawing>
                <wp:inline distT="0" distB="0" distL="0" distR="0" wp14:anchorId="65BF533E" wp14:editId="2DA637E9">
                  <wp:extent cx="5613400" cy="1822450"/>
                  <wp:effectExtent l="0" t="0" r="6350" b="635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612130" cy="1822038"/>
                          </a:xfrm>
                          <a:prstGeom prst="rect">
                            <a:avLst/>
                          </a:prstGeom>
                        </pic:spPr>
                      </pic:pic>
                    </a:graphicData>
                  </a:graphic>
                </wp:inline>
              </w:drawing>
            </w:r>
          </w:p>
        </w:tc>
      </w:tr>
      <w:tr w:rsidR="00536580" w:rsidTr="00893795">
        <w:tc>
          <w:tcPr>
            <w:tcW w:w="9326" w:type="dxa"/>
            <w:gridSpan w:val="2"/>
          </w:tcPr>
          <w:p w:rsidR="00536580" w:rsidRDefault="00536580" w:rsidP="00893795">
            <w:pPr>
              <w:rPr>
                <w:noProof/>
              </w:rPr>
            </w:pPr>
            <w:r>
              <w:rPr>
                <w:noProof/>
              </w:rPr>
              <w:drawing>
                <wp:inline distT="0" distB="0" distL="0" distR="0" wp14:anchorId="59587181" wp14:editId="0519FD58">
                  <wp:extent cx="5613400" cy="2203450"/>
                  <wp:effectExtent l="0" t="0" r="6350" b="635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612130" cy="2202951"/>
                          </a:xfrm>
                          <a:prstGeom prst="rect">
                            <a:avLst/>
                          </a:prstGeom>
                        </pic:spPr>
                      </pic:pic>
                    </a:graphicData>
                  </a:graphic>
                </wp:inline>
              </w:drawing>
            </w:r>
          </w:p>
        </w:tc>
      </w:tr>
      <w:tr w:rsidR="00536580" w:rsidTr="00893795">
        <w:tc>
          <w:tcPr>
            <w:tcW w:w="9326" w:type="dxa"/>
            <w:gridSpan w:val="2"/>
          </w:tcPr>
          <w:p w:rsidR="00536580" w:rsidRDefault="00FD1C5E" w:rsidP="00893795">
            <w:pPr>
              <w:rPr>
                <w:noProof/>
              </w:rPr>
            </w:pPr>
            <w:r>
              <w:rPr>
                <w:noProof/>
              </w:rPr>
              <w:drawing>
                <wp:inline distT="0" distB="0" distL="0" distR="0" wp14:anchorId="263BF5C0" wp14:editId="555C152C">
                  <wp:extent cx="5612130" cy="2535555"/>
                  <wp:effectExtent l="0" t="0" r="7620" b="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612130" cy="2535555"/>
                          </a:xfrm>
                          <a:prstGeom prst="rect">
                            <a:avLst/>
                          </a:prstGeom>
                        </pic:spPr>
                      </pic:pic>
                    </a:graphicData>
                  </a:graphic>
                </wp:inline>
              </w:drawing>
            </w:r>
          </w:p>
        </w:tc>
      </w:tr>
    </w:tbl>
    <w:p w:rsidR="00B10C8D" w:rsidRDefault="00B10C8D" w:rsidP="007E406B"/>
    <w:tbl>
      <w:tblPr>
        <w:tblStyle w:val="aa"/>
        <w:tblW w:w="0" w:type="auto"/>
        <w:tblLook w:val="04A0" w:firstRow="1" w:lastRow="0" w:firstColumn="1" w:lastColumn="0" w:noHBand="0" w:noVBand="1"/>
      </w:tblPr>
      <w:tblGrid>
        <w:gridCol w:w="427"/>
        <w:gridCol w:w="8900"/>
      </w:tblGrid>
      <w:tr w:rsidR="00536580" w:rsidTr="00893795">
        <w:tc>
          <w:tcPr>
            <w:tcW w:w="427" w:type="dxa"/>
            <w:vAlign w:val="center"/>
          </w:tcPr>
          <w:p w:rsidR="00536580" w:rsidRPr="00C22CF9" w:rsidRDefault="00536580" w:rsidP="00893795">
            <w:pPr>
              <w:jc w:val="center"/>
              <w:rPr>
                <w:b/>
              </w:rPr>
            </w:pPr>
            <w:r w:rsidRPr="00C22CF9">
              <w:rPr>
                <w:rFonts w:hint="eastAsia"/>
                <w:b/>
              </w:rPr>
              <w:t>気付</w:t>
            </w:r>
          </w:p>
        </w:tc>
        <w:tc>
          <w:tcPr>
            <w:tcW w:w="8900" w:type="dxa"/>
          </w:tcPr>
          <w:p w:rsidR="00536580" w:rsidRDefault="008D04AB" w:rsidP="00893795">
            <w:pPr>
              <w:pStyle w:val="a7"/>
              <w:numPr>
                <w:ilvl w:val="0"/>
                <w:numId w:val="16"/>
              </w:numPr>
              <w:ind w:leftChars="0"/>
            </w:pPr>
            <w:r>
              <w:rPr>
                <w:rFonts w:hint="eastAsia"/>
              </w:rPr>
              <w:t>トレンドラインのことを軽く見ていましたが、実はすごく大事であって、チャートパターンも言ってしまえばトレンドラインだったりすることに気付きました。</w:t>
            </w:r>
          </w:p>
        </w:tc>
      </w:tr>
      <w:tr w:rsidR="00536580" w:rsidTr="00893795">
        <w:tc>
          <w:tcPr>
            <w:tcW w:w="427" w:type="dxa"/>
            <w:vAlign w:val="center"/>
          </w:tcPr>
          <w:p w:rsidR="00536580" w:rsidRPr="00C22CF9" w:rsidRDefault="00536580" w:rsidP="00893795">
            <w:pPr>
              <w:jc w:val="center"/>
              <w:rPr>
                <w:b/>
              </w:rPr>
            </w:pPr>
            <w:r w:rsidRPr="00C22CF9">
              <w:rPr>
                <w:rFonts w:hint="eastAsia"/>
                <w:b/>
              </w:rPr>
              <w:t>感想</w:t>
            </w:r>
          </w:p>
        </w:tc>
        <w:tc>
          <w:tcPr>
            <w:tcW w:w="8900" w:type="dxa"/>
          </w:tcPr>
          <w:p w:rsidR="00536580" w:rsidRDefault="008D04AB" w:rsidP="00893795">
            <w:pPr>
              <w:pStyle w:val="a7"/>
              <w:numPr>
                <w:ilvl w:val="0"/>
                <w:numId w:val="17"/>
              </w:numPr>
              <w:ind w:leftChars="0"/>
            </w:pPr>
            <w:r>
              <w:rPr>
                <w:rFonts w:hint="eastAsia"/>
              </w:rPr>
              <w:t>デモトレードで負けると検証するモチベーションが沸くのは非常に不健全だとは思うが、動機が不純であればあるほどやる気が出る、という検証をしてみると面白いかも。</w:t>
            </w:r>
          </w:p>
        </w:tc>
      </w:tr>
      <w:tr w:rsidR="00536580" w:rsidTr="00893795">
        <w:tc>
          <w:tcPr>
            <w:tcW w:w="427" w:type="dxa"/>
            <w:vAlign w:val="center"/>
          </w:tcPr>
          <w:p w:rsidR="00536580" w:rsidRPr="00C22CF9" w:rsidRDefault="00536580" w:rsidP="00893795">
            <w:pPr>
              <w:jc w:val="center"/>
              <w:rPr>
                <w:b/>
              </w:rPr>
            </w:pPr>
            <w:r w:rsidRPr="00C22CF9">
              <w:rPr>
                <w:rFonts w:hint="eastAsia"/>
                <w:b/>
              </w:rPr>
              <w:t>今後</w:t>
            </w:r>
          </w:p>
        </w:tc>
        <w:tc>
          <w:tcPr>
            <w:tcW w:w="8900" w:type="dxa"/>
          </w:tcPr>
          <w:p w:rsidR="00536580" w:rsidRDefault="008D04AB" w:rsidP="008D04AB">
            <w:pPr>
              <w:pStyle w:val="a7"/>
              <w:numPr>
                <w:ilvl w:val="0"/>
                <w:numId w:val="17"/>
              </w:numPr>
              <w:ind w:leftChars="0"/>
            </w:pPr>
            <w:r>
              <w:rPr>
                <w:rFonts w:hint="eastAsia"/>
              </w:rPr>
              <w:t>レンジ攻略はまだ先の話です。</w:t>
            </w:r>
          </w:p>
        </w:tc>
      </w:tr>
      <w:tr w:rsidR="008D04AB" w:rsidRPr="007E406B" w:rsidTr="00893795">
        <w:tc>
          <w:tcPr>
            <w:tcW w:w="9326" w:type="dxa"/>
            <w:gridSpan w:val="2"/>
          </w:tcPr>
          <w:p w:rsidR="008D04AB" w:rsidRPr="007E406B" w:rsidRDefault="008D04AB" w:rsidP="00893795">
            <w:pPr>
              <w:jc w:val="left"/>
              <w:rPr>
                <w:b/>
              </w:rPr>
            </w:pPr>
            <w:r>
              <w:rPr>
                <w:rFonts w:hint="eastAsia"/>
                <w:b/>
              </w:rPr>
              <w:t>EUR/GBP</w:t>
            </w:r>
          </w:p>
        </w:tc>
      </w:tr>
      <w:tr w:rsidR="008D04AB" w:rsidTr="00893795">
        <w:tc>
          <w:tcPr>
            <w:tcW w:w="9326" w:type="dxa"/>
            <w:gridSpan w:val="2"/>
          </w:tcPr>
          <w:p w:rsidR="008D04AB" w:rsidRDefault="008D04AB" w:rsidP="00893795">
            <w:r>
              <w:rPr>
                <w:noProof/>
              </w:rPr>
              <w:lastRenderedPageBreak/>
              <w:drawing>
                <wp:inline distT="0" distB="0" distL="0" distR="0" wp14:anchorId="235D1F92" wp14:editId="4690D80A">
                  <wp:extent cx="5612130" cy="2178050"/>
                  <wp:effectExtent l="0" t="0" r="7620" b="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612130" cy="2178050"/>
                          </a:xfrm>
                          <a:prstGeom prst="rect">
                            <a:avLst/>
                          </a:prstGeom>
                        </pic:spPr>
                      </pic:pic>
                    </a:graphicData>
                  </a:graphic>
                </wp:inline>
              </w:drawing>
            </w:r>
          </w:p>
        </w:tc>
      </w:tr>
      <w:tr w:rsidR="008D04AB" w:rsidTr="00893795">
        <w:tc>
          <w:tcPr>
            <w:tcW w:w="9326" w:type="dxa"/>
            <w:gridSpan w:val="2"/>
          </w:tcPr>
          <w:p w:rsidR="008D04AB" w:rsidRDefault="008D04AB" w:rsidP="00893795">
            <w:pPr>
              <w:rPr>
                <w:noProof/>
              </w:rPr>
            </w:pPr>
            <w:r>
              <w:rPr>
                <w:noProof/>
              </w:rPr>
              <w:drawing>
                <wp:inline distT="0" distB="0" distL="0" distR="0" wp14:anchorId="4430410C" wp14:editId="0A3C3E8E">
                  <wp:extent cx="5613400" cy="1619250"/>
                  <wp:effectExtent l="0" t="0" r="6350" b="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612130" cy="1618884"/>
                          </a:xfrm>
                          <a:prstGeom prst="rect">
                            <a:avLst/>
                          </a:prstGeom>
                        </pic:spPr>
                      </pic:pic>
                    </a:graphicData>
                  </a:graphic>
                </wp:inline>
              </w:drawing>
            </w:r>
          </w:p>
        </w:tc>
      </w:tr>
      <w:tr w:rsidR="008D04AB" w:rsidTr="00893795">
        <w:tc>
          <w:tcPr>
            <w:tcW w:w="9326" w:type="dxa"/>
            <w:gridSpan w:val="2"/>
          </w:tcPr>
          <w:p w:rsidR="008D04AB" w:rsidRDefault="008D04AB" w:rsidP="00893795">
            <w:pPr>
              <w:rPr>
                <w:noProof/>
              </w:rPr>
            </w:pPr>
            <w:r>
              <w:rPr>
                <w:noProof/>
              </w:rPr>
              <w:drawing>
                <wp:inline distT="0" distB="0" distL="0" distR="0" wp14:anchorId="677C8774" wp14:editId="2F656B06">
                  <wp:extent cx="5612130" cy="2350770"/>
                  <wp:effectExtent l="0" t="0" r="7620" b="0"/>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612130" cy="2350770"/>
                          </a:xfrm>
                          <a:prstGeom prst="rect">
                            <a:avLst/>
                          </a:prstGeom>
                        </pic:spPr>
                      </pic:pic>
                    </a:graphicData>
                  </a:graphic>
                </wp:inline>
              </w:drawing>
            </w:r>
          </w:p>
        </w:tc>
      </w:tr>
    </w:tbl>
    <w:p w:rsidR="00B10C8D" w:rsidRDefault="00B10C8D" w:rsidP="007E406B"/>
    <w:tbl>
      <w:tblPr>
        <w:tblStyle w:val="aa"/>
        <w:tblW w:w="0" w:type="auto"/>
        <w:tblLook w:val="04A0" w:firstRow="1" w:lastRow="0" w:firstColumn="1" w:lastColumn="0" w:noHBand="0" w:noVBand="1"/>
      </w:tblPr>
      <w:tblGrid>
        <w:gridCol w:w="427"/>
        <w:gridCol w:w="8900"/>
      </w:tblGrid>
      <w:tr w:rsidR="008D04AB" w:rsidTr="00893795">
        <w:tc>
          <w:tcPr>
            <w:tcW w:w="427" w:type="dxa"/>
            <w:vAlign w:val="center"/>
          </w:tcPr>
          <w:p w:rsidR="008D04AB" w:rsidRPr="00C22CF9" w:rsidRDefault="008D04AB" w:rsidP="00893795">
            <w:pPr>
              <w:jc w:val="center"/>
              <w:rPr>
                <w:b/>
              </w:rPr>
            </w:pPr>
            <w:r w:rsidRPr="00C22CF9">
              <w:rPr>
                <w:rFonts w:hint="eastAsia"/>
                <w:b/>
              </w:rPr>
              <w:t>気付</w:t>
            </w:r>
          </w:p>
        </w:tc>
        <w:tc>
          <w:tcPr>
            <w:tcW w:w="8900" w:type="dxa"/>
          </w:tcPr>
          <w:p w:rsidR="008D04AB" w:rsidRDefault="008D04AB" w:rsidP="00893795">
            <w:pPr>
              <w:pStyle w:val="a7"/>
              <w:numPr>
                <w:ilvl w:val="0"/>
                <w:numId w:val="16"/>
              </w:numPr>
              <w:ind w:leftChars="0"/>
            </w:pPr>
            <w:r>
              <w:rPr>
                <w:rFonts w:hint="eastAsia"/>
              </w:rPr>
              <w:t>トレンドラインのことを軽く見ていましたが、実はすごく大事であって、チャートパターンも言ってしまえばトレンドラインだったりすることに気付きました。</w:t>
            </w:r>
          </w:p>
        </w:tc>
      </w:tr>
      <w:tr w:rsidR="008D04AB" w:rsidTr="00893795">
        <w:tc>
          <w:tcPr>
            <w:tcW w:w="427" w:type="dxa"/>
            <w:vAlign w:val="center"/>
          </w:tcPr>
          <w:p w:rsidR="008D04AB" w:rsidRPr="00C22CF9" w:rsidRDefault="008D04AB" w:rsidP="00893795">
            <w:pPr>
              <w:jc w:val="center"/>
              <w:rPr>
                <w:b/>
              </w:rPr>
            </w:pPr>
            <w:r w:rsidRPr="00C22CF9">
              <w:rPr>
                <w:rFonts w:hint="eastAsia"/>
                <w:b/>
              </w:rPr>
              <w:t>感想</w:t>
            </w:r>
          </w:p>
        </w:tc>
        <w:tc>
          <w:tcPr>
            <w:tcW w:w="8900" w:type="dxa"/>
          </w:tcPr>
          <w:p w:rsidR="008D04AB" w:rsidRDefault="008D04AB" w:rsidP="00893795">
            <w:pPr>
              <w:pStyle w:val="a7"/>
              <w:numPr>
                <w:ilvl w:val="0"/>
                <w:numId w:val="17"/>
              </w:numPr>
              <w:ind w:leftChars="0"/>
            </w:pPr>
            <w:r>
              <w:rPr>
                <w:rFonts w:hint="eastAsia"/>
              </w:rPr>
              <w:t>デモトレードで負けると検証するモチベーションが沸くのは非常に不健全だとは思うが、動機が不純であればあるほどやる気が出る、という検証をしてみると面白いかも。</w:t>
            </w:r>
          </w:p>
        </w:tc>
      </w:tr>
      <w:tr w:rsidR="008D04AB" w:rsidTr="00893795">
        <w:tc>
          <w:tcPr>
            <w:tcW w:w="427" w:type="dxa"/>
            <w:vAlign w:val="center"/>
          </w:tcPr>
          <w:p w:rsidR="008D04AB" w:rsidRPr="00C22CF9" w:rsidRDefault="008D04AB" w:rsidP="00893795">
            <w:pPr>
              <w:jc w:val="center"/>
              <w:rPr>
                <w:b/>
              </w:rPr>
            </w:pPr>
            <w:r w:rsidRPr="00C22CF9">
              <w:rPr>
                <w:rFonts w:hint="eastAsia"/>
                <w:b/>
              </w:rPr>
              <w:t>今後</w:t>
            </w:r>
          </w:p>
        </w:tc>
        <w:tc>
          <w:tcPr>
            <w:tcW w:w="8900" w:type="dxa"/>
          </w:tcPr>
          <w:p w:rsidR="008D04AB" w:rsidRDefault="008D04AB" w:rsidP="00893795">
            <w:pPr>
              <w:pStyle w:val="a7"/>
              <w:numPr>
                <w:ilvl w:val="0"/>
                <w:numId w:val="17"/>
              </w:numPr>
              <w:ind w:leftChars="0"/>
            </w:pPr>
            <w:r>
              <w:rPr>
                <w:rFonts w:hint="eastAsia"/>
              </w:rPr>
              <w:t>レンジ攻略はまだ先の話です。</w:t>
            </w:r>
          </w:p>
        </w:tc>
      </w:tr>
    </w:tbl>
    <w:p w:rsidR="007E406B" w:rsidRDefault="007E406B" w:rsidP="00CA3E18"/>
    <w:p w:rsidR="00702C32" w:rsidRDefault="00702C32" w:rsidP="00CA3E18"/>
    <w:tbl>
      <w:tblPr>
        <w:tblStyle w:val="aa"/>
        <w:tblW w:w="0" w:type="auto"/>
        <w:tblLook w:val="04A0" w:firstRow="1" w:lastRow="0" w:firstColumn="1" w:lastColumn="0" w:noHBand="0" w:noVBand="1"/>
      </w:tblPr>
      <w:tblGrid>
        <w:gridCol w:w="9326"/>
      </w:tblGrid>
      <w:tr w:rsidR="005165D3" w:rsidRPr="007E406B" w:rsidTr="00692590">
        <w:tc>
          <w:tcPr>
            <w:tcW w:w="9326" w:type="dxa"/>
          </w:tcPr>
          <w:p w:rsidR="005165D3" w:rsidRPr="007E406B" w:rsidRDefault="00CF69E0" w:rsidP="00692590">
            <w:pPr>
              <w:jc w:val="left"/>
              <w:rPr>
                <w:b/>
              </w:rPr>
            </w:pPr>
            <w:r>
              <w:rPr>
                <w:rFonts w:hint="eastAsia"/>
                <w:b/>
              </w:rPr>
              <w:lastRenderedPageBreak/>
              <w:t>NZD</w:t>
            </w:r>
            <w:r w:rsidR="005165D3">
              <w:rPr>
                <w:rFonts w:hint="eastAsia"/>
                <w:b/>
              </w:rPr>
              <w:t>/USD</w:t>
            </w:r>
          </w:p>
        </w:tc>
      </w:tr>
      <w:tr w:rsidR="005165D3" w:rsidTr="00692590">
        <w:tc>
          <w:tcPr>
            <w:tcW w:w="9326" w:type="dxa"/>
          </w:tcPr>
          <w:p w:rsidR="005165D3" w:rsidRDefault="005165D3" w:rsidP="00692590">
            <w:r>
              <w:rPr>
                <w:noProof/>
              </w:rPr>
              <w:drawing>
                <wp:inline distT="0" distB="0" distL="0" distR="0" wp14:anchorId="1858440C" wp14:editId="0D3750D6">
                  <wp:extent cx="5612130" cy="2197100"/>
                  <wp:effectExtent l="0" t="0" r="762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612130" cy="2197100"/>
                          </a:xfrm>
                          <a:prstGeom prst="rect">
                            <a:avLst/>
                          </a:prstGeom>
                        </pic:spPr>
                      </pic:pic>
                    </a:graphicData>
                  </a:graphic>
                </wp:inline>
              </w:drawing>
            </w:r>
          </w:p>
        </w:tc>
      </w:tr>
      <w:tr w:rsidR="005165D3" w:rsidTr="00692590">
        <w:tc>
          <w:tcPr>
            <w:tcW w:w="9326" w:type="dxa"/>
          </w:tcPr>
          <w:p w:rsidR="005165D3" w:rsidRDefault="00CF69E0" w:rsidP="00692590">
            <w:pPr>
              <w:rPr>
                <w:noProof/>
              </w:rPr>
            </w:pPr>
            <w:r>
              <w:rPr>
                <w:noProof/>
              </w:rPr>
              <w:drawing>
                <wp:inline distT="0" distB="0" distL="0" distR="0" wp14:anchorId="1E24D85E" wp14:editId="068D5196">
                  <wp:extent cx="5612130" cy="2152015"/>
                  <wp:effectExtent l="0" t="0" r="7620" b="63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612130" cy="2152015"/>
                          </a:xfrm>
                          <a:prstGeom prst="rect">
                            <a:avLst/>
                          </a:prstGeom>
                        </pic:spPr>
                      </pic:pic>
                    </a:graphicData>
                  </a:graphic>
                </wp:inline>
              </w:drawing>
            </w:r>
          </w:p>
        </w:tc>
      </w:tr>
      <w:tr w:rsidR="005165D3" w:rsidTr="00692590">
        <w:tc>
          <w:tcPr>
            <w:tcW w:w="9326" w:type="dxa"/>
          </w:tcPr>
          <w:p w:rsidR="00CF69E0" w:rsidRDefault="00CF69E0" w:rsidP="00692590">
            <w:pPr>
              <w:rPr>
                <w:noProof/>
              </w:rPr>
            </w:pPr>
            <w:r>
              <w:rPr>
                <w:rFonts w:hint="eastAsia"/>
                <w:noProof/>
              </w:rPr>
              <w:t>その後</w:t>
            </w:r>
          </w:p>
        </w:tc>
      </w:tr>
    </w:tbl>
    <w:p w:rsidR="00702C32" w:rsidRDefault="00702C32" w:rsidP="00CA3E18"/>
    <w:tbl>
      <w:tblPr>
        <w:tblStyle w:val="aa"/>
        <w:tblW w:w="0" w:type="auto"/>
        <w:tblLook w:val="04A0" w:firstRow="1" w:lastRow="0" w:firstColumn="1" w:lastColumn="0" w:noHBand="0" w:noVBand="1"/>
      </w:tblPr>
      <w:tblGrid>
        <w:gridCol w:w="427"/>
        <w:gridCol w:w="8900"/>
      </w:tblGrid>
      <w:tr w:rsidR="00692590" w:rsidTr="00692590">
        <w:tc>
          <w:tcPr>
            <w:tcW w:w="427" w:type="dxa"/>
            <w:vAlign w:val="center"/>
          </w:tcPr>
          <w:p w:rsidR="00692590" w:rsidRPr="00C22CF9" w:rsidRDefault="00692590" w:rsidP="00692590">
            <w:pPr>
              <w:jc w:val="center"/>
              <w:rPr>
                <w:b/>
              </w:rPr>
            </w:pPr>
            <w:r w:rsidRPr="00C22CF9">
              <w:rPr>
                <w:rFonts w:hint="eastAsia"/>
                <w:b/>
              </w:rPr>
              <w:t>気付</w:t>
            </w:r>
          </w:p>
        </w:tc>
        <w:tc>
          <w:tcPr>
            <w:tcW w:w="8900" w:type="dxa"/>
          </w:tcPr>
          <w:p w:rsidR="00692590" w:rsidRDefault="00692590" w:rsidP="00692590">
            <w:pPr>
              <w:pStyle w:val="a7"/>
              <w:numPr>
                <w:ilvl w:val="0"/>
                <w:numId w:val="16"/>
              </w:numPr>
              <w:ind w:leftChars="0"/>
            </w:pPr>
            <w:r>
              <w:rPr>
                <w:rFonts w:hint="eastAsia"/>
              </w:rPr>
              <w:t>チャートパターンは全ての時間足で出るが、どの時間足でダイバーが出て、どの時間足で分かりやすい形になっていて、どの時間足できれいなＰＢやＥＢが出るかはその時になってみないと分からない。</w:t>
            </w:r>
          </w:p>
        </w:tc>
      </w:tr>
      <w:tr w:rsidR="00692590" w:rsidTr="00692590">
        <w:tc>
          <w:tcPr>
            <w:tcW w:w="427" w:type="dxa"/>
            <w:vAlign w:val="center"/>
          </w:tcPr>
          <w:p w:rsidR="00692590" w:rsidRPr="00C22CF9" w:rsidRDefault="00692590" w:rsidP="00692590">
            <w:pPr>
              <w:jc w:val="center"/>
              <w:rPr>
                <w:b/>
              </w:rPr>
            </w:pPr>
            <w:r w:rsidRPr="00C22CF9">
              <w:rPr>
                <w:rFonts w:hint="eastAsia"/>
                <w:b/>
              </w:rPr>
              <w:t>感想</w:t>
            </w:r>
          </w:p>
        </w:tc>
        <w:tc>
          <w:tcPr>
            <w:tcW w:w="8900" w:type="dxa"/>
          </w:tcPr>
          <w:p w:rsidR="00692590" w:rsidRDefault="00692590" w:rsidP="00692590">
            <w:pPr>
              <w:pStyle w:val="a7"/>
              <w:numPr>
                <w:ilvl w:val="0"/>
                <w:numId w:val="17"/>
              </w:numPr>
              <w:ind w:leftChars="0"/>
            </w:pPr>
            <w:r>
              <w:rPr>
                <w:rFonts w:hint="eastAsia"/>
              </w:rPr>
              <w:t>先月は絞り込んでいたのとボラが高かったため勝てたが、今月はとにかく数（経験値）を稼ぐためにエントリーしまくっているので散々な結果になっている。</w:t>
            </w:r>
          </w:p>
        </w:tc>
      </w:tr>
      <w:tr w:rsidR="00692590" w:rsidTr="00692590">
        <w:tc>
          <w:tcPr>
            <w:tcW w:w="427" w:type="dxa"/>
            <w:vAlign w:val="center"/>
          </w:tcPr>
          <w:p w:rsidR="00692590" w:rsidRPr="00C22CF9" w:rsidRDefault="00692590" w:rsidP="00692590">
            <w:pPr>
              <w:jc w:val="center"/>
              <w:rPr>
                <w:b/>
              </w:rPr>
            </w:pPr>
            <w:r w:rsidRPr="00C22CF9">
              <w:rPr>
                <w:rFonts w:hint="eastAsia"/>
                <w:b/>
              </w:rPr>
              <w:t>今後</w:t>
            </w:r>
          </w:p>
        </w:tc>
        <w:tc>
          <w:tcPr>
            <w:tcW w:w="8900" w:type="dxa"/>
          </w:tcPr>
          <w:p w:rsidR="00692590" w:rsidRDefault="00692590" w:rsidP="00692590">
            <w:pPr>
              <w:pStyle w:val="a7"/>
              <w:numPr>
                <w:ilvl w:val="0"/>
                <w:numId w:val="17"/>
              </w:numPr>
              <w:ind w:leftChars="0"/>
            </w:pPr>
            <w:r>
              <w:rPr>
                <w:rFonts w:hint="eastAsia"/>
              </w:rPr>
              <w:t>質の前に量をこなす。そして負けトレードを今自分ができる範囲で分析する。そこから思わぬ気づきがあったり、習ったことが理解できたりするので、まずは量。</w:t>
            </w:r>
          </w:p>
        </w:tc>
      </w:tr>
    </w:tbl>
    <w:p w:rsidR="00702C32" w:rsidRPr="00692590" w:rsidRDefault="00702C32" w:rsidP="00CA3E18"/>
    <w:p w:rsidR="00702C32" w:rsidRDefault="00702C32" w:rsidP="00CA3E18"/>
    <w:p w:rsidR="00702C32" w:rsidRDefault="00702C32" w:rsidP="00CA3E18"/>
    <w:p w:rsidR="00702C32" w:rsidRDefault="00702C32" w:rsidP="00CA3E18"/>
    <w:p w:rsidR="00702C32" w:rsidRDefault="00702C32" w:rsidP="00CA3E18"/>
    <w:p w:rsidR="00702C32" w:rsidRDefault="00702C32" w:rsidP="00CA3E18"/>
    <w:p w:rsidR="00702C32" w:rsidRDefault="00702C32" w:rsidP="00CA3E18"/>
    <w:p w:rsidR="00702C32" w:rsidRDefault="00702C32" w:rsidP="00CA3E18"/>
    <w:tbl>
      <w:tblPr>
        <w:tblStyle w:val="aa"/>
        <w:tblW w:w="0" w:type="auto"/>
        <w:tblLook w:val="04A0" w:firstRow="1" w:lastRow="0" w:firstColumn="1" w:lastColumn="0" w:noHBand="0" w:noVBand="1"/>
      </w:tblPr>
      <w:tblGrid>
        <w:gridCol w:w="427"/>
        <w:gridCol w:w="8900"/>
      </w:tblGrid>
      <w:tr w:rsidR="00692590" w:rsidRPr="007E406B" w:rsidTr="00692590">
        <w:tc>
          <w:tcPr>
            <w:tcW w:w="9326" w:type="dxa"/>
            <w:gridSpan w:val="2"/>
          </w:tcPr>
          <w:p w:rsidR="00692590" w:rsidRPr="00116B89" w:rsidRDefault="00116B89" w:rsidP="00692590">
            <w:pPr>
              <w:jc w:val="left"/>
              <w:rPr>
                <w:b/>
                <w:color w:val="FF0000"/>
              </w:rPr>
            </w:pPr>
            <w:r>
              <w:rPr>
                <w:rFonts w:hint="eastAsia"/>
                <w:b/>
                <w:color w:val="FF0000"/>
              </w:rPr>
              <w:lastRenderedPageBreak/>
              <w:t>EUR/AUD</w:t>
            </w:r>
          </w:p>
        </w:tc>
      </w:tr>
      <w:tr w:rsidR="00692590" w:rsidTr="00692590">
        <w:tc>
          <w:tcPr>
            <w:tcW w:w="9326" w:type="dxa"/>
            <w:gridSpan w:val="2"/>
          </w:tcPr>
          <w:p w:rsidR="00692590" w:rsidRDefault="00692590" w:rsidP="00692590">
            <w:r>
              <w:rPr>
                <w:noProof/>
              </w:rPr>
              <w:drawing>
                <wp:inline distT="0" distB="0" distL="0" distR="0" wp14:anchorId="086B61B6" wp14:editId="1A903B8A">
                  <wp:extent cx="5612130" cy="1911350"/>
                  <wp:effectExtent l="0" t="0" r="762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612130" cy="1911350"/>
                          </a:xfrm>
                          <a:prstGeom prst="rect">
                            <a:avLst/>
                          </a:prstGeom>
                        </pic:spPr>
                      </pic:pic>
                    </a:graphicData>
                  </a:graphic>
                </wp:inline>
              </w:drawing>
            </w:r>
          </w:p>
        </w:tc>
      </w:tr>
      <w:tr w:rsidR="00692590" w:rsidTr="00692590">
        <w:tc>
          <w:tcPr>
            <w:tcW w:w="9326" w:type="dxa"/>
            <w:gridSpan w:val="2"/>
          </w:tcPr>
          <w:p w:rsidR="00692590" w:rsidRDefault="00116B89" w:rsidP="00692590">
            <w:pPr>
              <w:rPr>
                <w:noProof/>
              </w:rPr>
            </w:pPr>
            <w:r>
              <w:rPr>
                <w:noProof/>
              </w:rPr>
              <w:drawing>
                <wp:inline distT="0" distB="0" distL="0" distR="0" wp14:anchorId="2A48EE5B" wp14:editId="4AECEF00">
                  <wp:extent cx="5612130" cy="1931670"/>
                  <wp:effectExtent l="0" t="0" r="762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612130" cy="1931670"/>
                          </a:xfrm>
                          <a:prstGeom prst="rect">
                            <a:avLst/>
                          </a:prstGeom>
                        </pic:spPr>
                      </pic:pic>
                    </a:graphicData>
                  </a:graphic>
                </wp:inline>
              </w:drawing>
            </w:r>
          </w:p>
        </w:tc>
      </w:tr>
      <w:tr w:rsidR="00692590" w:rsidTr="00692590">
        <w:tc>
          <w:tcPr>
            <w:tcW w:w="9326" w:type="dxa"/>
            <w:gridSpan w:val="2"/>
          </w:tcPr>
          <w:p w:rsidR="00692590" w:rsidRDefault="00692590" w:rsidP="00692590">
            <w:pPr>
              <w:rPr>
                <w:noProof/>
              </w:rPr>
            </w:pPr>
            <w:r>
              <w:rPr>
                <w:rFonts w:hint="eastAsia"/>
                <w:noProof/>
              </w:rPr>
              <w:t>その後</w:t>
            </w:r>
          </w:p>
        </w:tc>
      </w:tr>
      <w:tr w:rsidR="00116B89" w:rsidTr="00500CB4">
        <w:tc>
          <w:tcPr>
            <w:tcW w:w="427" w:type="dxa"/>
            <w:vAlign w:val="center"/>
          </w:tcPr>
          <w:p w:rsidR="00116B89" w:rsidRPr="00C22CF9" w:rsidRDefault="00116B89" w:rsidP="00500CB4">
            <w:pPr>
              <w:jc w:val="center"/>
              <w:rPr>
                <w:b/>
              </w:rPr>
            </w:pPr>
            <w:r w:rsidRPr="00C22CF9">
              <w:rPr>
                <w:rFonts w:hint="eastAsia"/>
                <w:b/>
              </w:rPr>
              <w:t>気付</w:t>
            </w:r>
          </w:p>
        </w:tc>
        <w:tc>
          <w:tcPr>
            <w:tcW w:w="8900" w:type="dxa"/>
          </w:tcPr>
          <w:p w:rsidR="00116B89" w:rsidRDefault="00116B89" w:rsidP="00500CB4">
            <w:pPr>
              <w:pStyle w:val="a7"/>
              <w:numPr>
                <w:ilvl w:val="0"/>
                <w:numId w:val="16"/>
              </w:numPr>
              <w:ind w:leftChars="0"/>
            </w:pPr>
            <w:r>
              <w:rPr>
                <w:rFonts w:hint="eastAsia"/>
              </w:rPr>
              <w:t>５分足でエントリーポイントを見てみると、６０Ｍでは２本のキャンドルが５分足ではＷトップになっていて、しかもダイバー＋僕のＰＢが出ていた。無理して６０Ｍのキャンドル１本でフライングしなくても、将来的には時間足を落としてチャンスを掴める。</w:t>
            </w:r>
          </w:p>
        </w:tc>
      </w:tr>
      <w:tr w:rsidR="00116B89" w:rsidTr="00500CB4">
        <w:tc>
          <w:tcPr>
            <w:tcW w:w="427" w:type="dxa"/>
            <w:vAlign w:val="center"/>
          </w:tcPr>
          <w:p w:rsidR="00116B89" w:rsidRPr="00C22CF9" w:rsidRDefault="00116B89" w:rsidP="00500CB4">
            <w:pPr>
              <w:jc w:val="center"/>
              <w:rPr>
                <w:b/>
              </w:rPr>
            </w:pPr>
            <w:r w:rsidRPr="00C22CF9">
              <w:rPr>
                <w:rFonts w:hint="eastAsia"/>
                <w:b/>
              </w:rPr>
              <w:t>感想</w:t>
            </w:r>
          </w:p>
        </w:tc>
        <w:tc>
          <w:tcPr>
            <w:tcW w:w="8900" w:type="dxa"/>
          </w:tcPr>
          <w:p w:rsidR="00116B89" w:rsidRDefault="00116B89" w:rsidP="00500CB4">
            <w:pPr>
              <w:pStyle w:val="a7"/>
              <w:numPr>
                <w:ilvl w:val="0"/>
                <w:numId w:val="17"/>
              </w:numPr>
              <w:ind w:leftChars="0"/>
            </w:pPr>
            <w:r>
              <w:rPr>
                <w:rFonts w:hint="eastAsia"/>
              </w:rPr>
              <w:t>３０分足とか「中途半端だな～」と今まで考えていたが、６０Ｍでトリガーが引けなくても３０ＭできれいなＰＢやＥＢになっていることがある。トレードする時間足は６０Ｍでも、トリガーに関しては複数時間足で考えられるのではないか。</w:t>
            </w:r>
          </w:p>
        </w:tc>
      </w:tr>
      <w:tr w:rsidR="00116B89" w:rsidTr="00500CB4">
        <w:tc>
          <w:tcPr>
            <w:tcW w:w="427" w:type="dxa"/>
            <w:vAlign w:val="center"/>
          </w:tcPr>
          <w:p w:rsidR="00116B89" w:rsidRPr="00C22CF9" w:rsidRDefault="00116B89" w:rsidP="00500CB4">
            <w:pPr>
              <w:jc w:val="center"/>
              <w:rPr>
                <w:b/>
              </w:rPr>
            </w:pPr>
            <w:r w:rsidRPr="00C22CF9">
              <w:rPr>
                <w:rFonts w:hint="eastAsia"/>
                <w:b/>
              </w:rPr>
              <w:t>今後</w:t>
            </w:r>
          </w:p>
        </w:tc>
        <w:tc>
          <w:tcPr>
            <w:tcW w:w="8900" w:type="dxa"/>
          </w:tcPr>
          <w:p w:rsidR="00116B89" w:rsidRDefault="00116B89" w:rsidP="00500CB4">
            <w:pPr>
              <w:pStyle w:val="a7"/>
              <w:numPr>
                <w:ilvl w:val="0"/>
                <w:numId w:val="17"/>
              </w:numPr>
              <w:ind w:leftChars="0"/>
            </w:pPr>
            <w:r>
              <w:rPr>
                <w:rFonts w:hint="eastAsia"/>
              </w:rPr>
              <w:t>負けることで悔しいから色々考える。それが今は大事。</w:t>
            </w:r>
          </w:p>
        </w:tc>
      </w:tr>
    </w:tbl>
    <w:p w:rsidR="00702C32" w:rsidRPr="00116B89" w:rsidRDefault="00702C32" w:rsidP="00CA3E18"/>
    <w:p w:rsidR="00702C32" w:rsidRDefault="00702C32" w:rsidP="00CA3E18">
      <w:pPr>
        <w:rPr>
          <w:rFonts w:hint="eastAsia"/>
        </w:rPr>
      </w:pPr>
    </w:p>
    <w:p w:rsidR="004601E0" w:rsidRDefault="004601E0" w:rsidP="00CA3E18">
      <w:pPr>
        <w:rPr>
          <w:rFonts w:hint="eastAsia"/>
        </w:rPr>
      </w:pPr>
    </w:p>
    <w:p w:rsidR="004601E0" w:rsidRDefault="004601E0" w:rsidP="00CA3E18">
      <w:pPr>
        <w:rPr>
          <w:rFonts w:hint="eastAsia"/>
        </w:rPr>
      </w:pPr>
    </w:p>
    <w:p w:rsidR="004601E0" w:rsidRDefault="004601E0" w:rsidP="00CA3E18">
      <w:pPr>
        <w:rPr>
          <w:rFonts w:hint="eastAsia"/>
        </w:rPr>
      </w:pPr>
    </w:p>
    <w:p w:rsidR="004601E0" w:rsidRDefault="004601E0" w:rsidP="00CA3E18">
      <w:pPr>
        <w:rPr>
          <w:rFonts w:hint="eastAsia"/>
        </w:rPr>
      </w:pPr>
    </w:p>
    <w:p w:rsidR="004601E0" w:rsidRDefault="004601E0" w:rsidP="00CA3E18">
      <w:pPr>
        <w:rPr>
          <w:rFonts w:hint="eastAsia"/>
        </w:rPr>
      </w:pPr>
    </w:p>
    <w:p w:rsidR="004601E0" w:rsidRDefault="004601E0" w:rsidP="00CA3E18">
      <w:pPr>
        <w:rPr>
          <w:rFonts w:hint="eastAsia"/>
        </w:rPr>
      </w:pPr>
    </w:p>
    <w:p w:rsidR="004601E0" w:rsidRDefault="004601E0" w:rsidP="00CA3E18">
      <w:pPr>
        <w:rPr>
          <w:rFonts w:hint="eastAsia"/>
        </w:rPr>
      </w:pPr>
    </w:p>
    <w:p w:rsidR="004601E0" w:rsidRDefault="004601E0" w:rsidP="00CA3E18"/>
    <w:tbl>
      <w:tblPr>
        <w:tblStyle w:val="aa"/>
        <w:tblW w:w="0" w:type="auto"/>
        <w:tblLook w:val="04A0" w:firstRow="1" w:lastRow="0" w:firstColumn="1" w:lastColumn="0" w:noHBand="0" w:noVBand="1"/>
      </w:tblPr>
      <w:tblGrid>
        <w:gridCol w:w="9336"/>
      </w:tblGrid>
      <w:tr w:rsidR="00692590" w:rsidRPr="007E406B" w:rsidTr="00692590">
        <w:tc>
          <w:tcPr>
            <w:tcW w:w="9326" w:type="dxa"/>
          </w:tcPr>
          <w:p w:rsidR="00692590" w:rsidRPr="004601E0" w:rsidRDefault="004601E0" w:rsidP="004601E0">
            <w:pPr>
              <w:jc w:val="left"/>
              <w:rPr>
                <w:b/>
                <w:color w:val="FF0000"/>
              </w:rPr>
            </w:pPr>
            <w:r w:rsidRPr="004601E0">
              <w:rPr>
                <w:rFonts w:hint="eastAsia"/>
                <w:b/>
                <w:color w:val="FF0000"/>
              </w:rPr>
              <w:lastRenderedPageBreak/>
              <w:t>EUR/</w:t>
            </w:r>
            <w:r w:rsidR="00692590" w:rsidRPr="004601E0">
              <w:rPr>
                <w:rFonts w:hint="eastAsia"/>
                <w:b/>
                <w:color w:val="FF0000"/>
              </w:rPr>
              <w:t>USD</w:t>
            </w:r>
          </w:p>
        </w:tc>
      </w:tr>
      <w:tr w:rsidR="00692590" w:rsidTr="00692590">
        <w:tc>
          <w:tcPr>
            <w:tcW w:w="9326" w:type="dxa"/>
          </w:tcPr>
          <w:p w:rsidR="00692590" w:rsidRDefault="004601E0" w:rsidP="00692590">
            <w:r>
              <w:rPr>
                <w:noProof/>
              </w:rPr>
              <w:drawing>
                <wp:inline distT="0" distB="0" distL="0" distR="0" wp14:anchorId="1E88C667" wp14:editId="1F673EBF">
                  <wp:extent cx="5791200" cy="255270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794081" cy="2553970"/>
                          </a:xfrm>
                          <a:prstGeom prst="rect">
                            <a:avLst/>
                          </a:prstGeom>
                        </pic:spPr>
                      </pic:pic>
                    </a:graphicData>
                  </a:graphic>
                </wp:inline>
              </w:drawing>
            </w:r>
          </w:p>
        </w:tc>
      </w:tr>
      <w:tr w:rsidR="00692590" w:rsidTr="00692590">
        <w:tc>
          <w:tcPr>
            <w:tcW w:w="9326" w:type="dxa"/>
          </w:tcPr>
          <w:p w:rsidR="00692590" w:rsidRDefault="004601E0" w:rsidP="00692590">
            <w:pPr>
              <w:rPr>
                <w:noProof/>
              </w:rPr>
            </w:pPr>
            <w:r>
              <w:rPr>
                <w:noProof/>
              </w:rPr>
              <w:drawing>
                <wp:inline distT="0" distB="0" distL="0" distR="0" wp14:anchorId="133475CB" wp14:editId="456C04BD">
                  <wp:extent cx="5612130" cy="1843405"/>
                  <wp:effectExtent l="0" t="0" r="7620" b="4445"/>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612130" cy="1843405"/>
                          </a:xfrm>
                          <a:prstGeom prst="rect">
                            <a:avLst/>
                          </a:prstGeom>
                        </pic:spPr>
                      </pic:pic>
                    </a:graphicData>
                  </a:graphic>
                </wp:inline>
              </w:drawing>
            </w:r>
          </w:p>
        </w:tc>
      </w:tr>
      <w:tr w:rsidR="00692590" w:rsidTr="00692590">
        <w:tc>
          <w:tcPr>
            <w:tcW w:w="9326" w:type="dxa"/>
          </w:tcPr>
          <w:p w:rsidR="00692590" w:rsidRDefault="00692590" w:rsidP="00692590">
            <w:pPr>
              <w:rPr>
                <w:noProof/>
              </w:rPr>
            </w:pPr>
            <w:r>
              <w:rPr>
                <w:rFonts w:hint="eastAsia"/>
                <w:noProof/>
              </w:rPr>
              <w:t>その後</w:t>
            </w:r>
          </w:p>
        </w:tc>
      </w:tr>
    </w:tbl>
    <w:p w:rsidR="00702C32" w:rsidRDefault="00702C32" w:rsidP="00CA3E18"/>
    <w:tbl>
      <w:tblPr>
        <w:tblStyle w:val="aa"/>
        <w:tblW w:w="0" w:type="auto"/>
        <w:tblLook w:val="04A0" w:firstRow="1" w:lastRow="0" w:firstColumn="1" w:lastColumn="0" w:noHBand="0" w:noVBand="1"/>
      </w:tblPr>
      <w:tblGrid>
        <w:gridCol w:w="427"/>
        <w:gridCol w:w="8900"/>
      </w:tblGrid>
      <w:tr w:rsidR="004601E0" w:rsidTr="00500CB4">
        <w:tc>
          <w:tcPr>
            <w:tcW w:w="427" w:type="dxa"/>
            <w:vAlign w:val="center"/>
          </w:tcPr>
          <w:p w:rsidR="004601E0" w:rsidRPr="00C22CF9" w:rsidRDefault="004601E0" w:rsidP="00500CB4">
            <w:pPr>
              <w:jc w:val="center"/>
              <w:rPr>
                <w:b/>
              </w:rPr>
            </w:pPr>
            <w:r w:rsidRPr="00C22CF9">
              <w:rPr>
                <w:rFonts w:hint="eastAsia"/>
                <w:b/>
              </w:rPr>
              <w:t>気付</w:t>
            </w:r>
          </w:p>
        </w:tc>
        <w:tc>
          <w:tcPr>
            <w:tcW w:w="8900" w:type="dxa"/>
          </w:tcPr>
          <w:p w:rsidR="004601E0" w:rsidRDefault="008E2B64" w:rsidP="00500CB4">
            <w:pPr>
              <w:pStyle w:val="a7"/>
              <w:numPr>
                <w:ilvl w:val="0"/>
                <w:numId w:val="16"/>
              </w:numPr>
              <w:ind w:leftChars="0"/>
            </w:pPr>
            <w:r>
              <w:rPr>
                <w:rFonts w:hint="eastAsia"/>
              </w:rPr>
              <w:t>フラッグからのブレイク・フックのポイントを狙ったが、いつもタイミングの取り方が非常に難しい。検証が必要。</w:t>
            </w:r>
          </w:p>
        </w:tc>
      </w:tr>
      <w:tr w:rsidR="004601E0" w:rsidTr="00500CB4">
        <w:tc>
          <w:tcPr>
            <w:tcW w:w="427" w:type="dxa"/>
            <w:vAlign w:val="center"/>
          </w:tcPr>
          <w:p w:rsidR="004601E0" w:rsidRPr="00C22CF9" w:rsidRDefault="004601E0" w:rsidP="00500CB4">
            <w:pPr>
              <w:jc w:val="center"/>
              <w:rPr>
                <w:b/>
              </w:rPr>
            </w:pPr>
            <w:r w:rsidRPr="00C22CF9">
              <w:rPr>
                <w:rFonts w:hint="eastAsia"/>
                <w:b/>
              </w:rPr>
              <w:t>感想</w:t>
            </w:r>
          </w:p>
        </w:tc>
        <w:tc>
          <w:tcPr>
            <w:tcW w:w="8900" w:type="dxa"/>
          </w:tcPr>
          <w:p w:rsidR="004601E0" w:rsidRDefault="008E2B64" w:rsidP="00500CB4">
            <w:pPr>
              <w:pStyle w:val="a7"/>
              <w:numPr>
                <w:ilvl w:val="0"/>
                <w:numId w:val="17"/>
              </w:numPr>
              <w:ind w:leftChars="0"/>
            </w:pPr>
            <w:r>
              <w:rPr>
                <w:rFonts w:hint="eastAsia"/>
              </w:rPr>
              <w:t>まずはダイバーとチャートパターン。それから相関関係や戻りのない相場やＳ／Ｒ、そしてフィボナッチで戻しを見る。先は長いがやるべきことは少し見えてきた。</w:t>
            </w:r>
          </w:p>
        </w:tc>
      </w:tr>
      <w:tr w:rsidR="004601E0" w:rsidTr="00500CB4">
        <w:tc>
          <w:tcPr>
            <w:tcW w:w="427" w:type="dxa"/>
            <w:vAlign w:val="center"/>
          </w:tcPr>
          <w:p w:rsidR="004601E0" w:rsidRPr="00C22CF9" w:rsidRDefault="004601E0" w:rsidP="00500CB4">
            <w:pPr>
              <w:jc w:val="center"/>
              <w:rPr>
                <w:b/>
              </w:rPr>
            </w:pPr>
            <w:r w:rsidRPr="00C22CF9">
              <w:rPr>
                <w:rFonts w:hint="eastAsia"/>
                <w:b/>
              </w:rPr>
              <w:t>今後</w:t>
            </w:r>
          </w:p>
        </w:tc>
        <w:tc>
          <w:tcPr>
            <w:tcW w:w="8900" w:type="dxa"/>
          </w:tcPr>
          <w:p w:rsidR="004601E0" w:rsidRDefault="008E2B64" w:rsidP="00500CB4">
            <w:pPr>
              <w:pStyle w:val="a7"/>
              <w:numPr>
                <w:ilvl w:val="0"/>
                <w:numId w:val="17"/>
              </w:numPr>
              <w:ind w:leftChars="0"/>
            </w:pPr>
            <w:r>
              <w:rPr>
                <w:rFonts w:hint="eastAsia"/>
              </w:rPr>
              <w:t>２週間近くデモトレードばかりしていたが、負け続けることで検証の重要性に改めて気づく。</w:t>
            </w:r>
          </w:p>
        </w:tc>
      </w:tr>
    </w:tbl>
    <w:p w:rsidR="00702C32" w:rsidRPr="004601E0" w:rsidRDefault="00702C32" w:rsidP="00CA3E18"/>
    <w:p w:rsidR="00702C32" w:rsidRDefault="00702C32" w:rsidP="00CA3E18"/>
    <w:tbl>
      <w:tblPr>
        <w:tblStyle w:val="aa"/>
        <w:tblW w:w="0" w:type="auto"/>
        <w:tblLook w:val="04A0" w:firstRow="1" w:lastRow="0" w:firstColumn="1" w:lastColumn="0" w:noHBand="0" w:noVBand="1"/>
      </w:tblPr>
      <w:tblGrid>
        <w:gridCol w:w="9326"/>
      </w:tblGrid>
      <w:tr w:rsidR="00692590" w:rsidRPr="007E406B" w:rsidTr="00692590">
        <w:tc>
          <w:tcPr>
            <w:tcW w:w="9326" w:type="dxa"/>
          </w:tcPr>
          <w:p w:rsidR="00692590" w:rsidRPr="008E2B64" w:rsidRDefault="008E2B64" w:rsidP="008E2B64">
            <w:pPr>
              <w:jc w:val="left"/>
              <w:rPr>
                <w:b/>
                <w:color w:val="FF0000"/>
              </w:rPr>
            </w:pPr>
            <w:r w:rsidRPr="008E2B64">
              <w:rPr>
                <w:rFonts w:hint="eastAsia"/>
                <w:b/>
                <w:color w:val="FF0000"/>
              </w:rPr>
              <w:t>EUR/CHF</w:t>
            </w:r>
          </w:p>
        </w:tc>
      </w:tr>
      <w:tr w:rsidR="00692590" w:rsidTr="00692590">
        <w:tc>
          <w:tcPr>
            <w:tcW w:w="9326" w:type="dxa"/>
          </w:tcPr>
          <w:p w:rsidR="00692590" w:rsidRDefault="008E2B64" w:rsidP="00692590">
            <w:r>
              <w:rPr>
                <w:noProof/>
              </w:rPr>
              <w:lastRenderedPageBreak/>
              <w:drawing>
                <wp:inline distT="0" distB="0" distL="0" distR="0" wp14:anchorId="3C0911CB" wp14:editId="40BE6344">
                  <wp:extent cx="5612130" cy="2239645"/>
                  <wp:effectExtent l="0" t="0" r="7620" b="8255"/>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612130" cy="2239645"/>
                          </a:xfrm>
                          <a:prstGeom prst="rect">
                            <a:avLst/>
                          </a:prstGeom>
                        </pic:spPr>
                      </pic:pic>
                    </a:graphicData>
                  </a:graphic>
                </wp:inline>
              </w:drawing>
            </w:r>
          </w:p>
        </w:tc>
      </w:tr>
      <w:tr w:rsidR="00692590" w:rsidTr="00692590">
        <w:tc>
          <w:tcPr>
            <w:tcW w:w="9326" w:type="dxa"/>
          </w:tcPr>
          <w:p w:rsidR="00692590" w:rsidRDefault="00306289" w:rsidP="00692590">
            <w:pPr>
              <w:rPr>
                <w:noProof/>
              </w:rPr>
            </w:pPr>
            <w:r>
              <w:rPr>
                <w:noProof/>
              </w:rPr>
              <w:drawing>
                <wp:inline distT="0" distB="0" distL="0" distR="0" wp14:anchorId="1020A08C" wp14:editId="2DF4B779">
                  <wp:extent cx="5612130" cy="2002155"/>
                  <wp:effectExtent l="0" t="0" r="762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12130" cy="2002155"/>
                          </a:xfrm>
                          <a:prstGeom prst="rect">
                            <a:avLst/>
                          </a:prstGeom>
                        </pic:spPr>
                      </pic:pic>
                    </a:graphicData>
                  </a:graphic>
                </wp:inline>
              </w:drawing>
            </w:r>
          </w:p>
        </w:tc>
      </w:tr>
      <w:tr w:rsidR="00692590" w:rsidTr="00692590">
        <w:tc>
          <w:tcPr>
            <w:tcW w:w="9326" w:type="dxa"/>
          </w:tcPr>
          <w:p w:rsidR="00692590" w:rsidRDefault="00692590" w:rsidP="00692590">
            <w:pPr>
              <w:rPr>
                <w:noProof/>
              </w:rPr>
            </w:pPr>
            <w:r>
              <w:rPr>
                <w:rFonts w:hint="eastAsia"/>
                <w:noProof/>
              </w:rPr>
              <w:t>その後</w:t>
            </w:r>
          </w:p>
        </w:tc>
      </w:tr>
    </w:tbl>
    <w:p w:rsidR="00702C32" w:rsidRDefault="00702C32" w:rsidP="00CA3E18"/>
    <w:tbl>
      <w:tblPr>
        <w:tblStyle w:val="aa"/>
        <w:tblW w:w="0" w:type="auto"/>
        <w:tblLook w:val="04A0" w:firstRow="1" w:lastRow="0" w:firstColumn="1" w:lastColumn="0" w:noHBand="0" w:noVBand="1"/>
      </w:tblPr>
      <w:tblGrid>
        <w:gridCol w:w="427"/>
        <w:gridCol w:w="8900"/>
      </w:tblGrid>
      <w:tr w:rsidR="004601E0" w:rsidTr="00500CB4">
        <w:tc>
          <w:tcPr>
            <w:tcW w:w="427" w:type="dxa"/>
            <w:vAlign w:val="center"/>
          </w:tcPr>
          <w:p w:rsidR="004601E0" w:rsidRPr="00C22CF9" w:rsidRDefault="004601E0" w:rsidP="00500CB4">
            <w:pPr>
              <w:jc w:val="center"/>
              <w:rPr>
                <w:b/>
              </w:rPr>
            </w:pPr>
            <w:r w:rsidRPr="00C22CF9">
              <w:rPr>
                <w:rFonts w:hint="eastAsia"/>
                <w:b/>
              </w:rPr>
              <w:t>気付</w:t>
            </w:r>
          </w:p>
        </w:tc>
        <w:tc>
          <w:tcPr>
            <w:tcW w:w="8900" w:type="dxa"/>
          </w:tcPr>
          <w:p w:rsidR="004601E0" w:rsidRDefault="00306289" w:rsidP="00306289">
            <w:pPr>
              <w:pStyle w:val="a7"/>
              <w:numPr>
                <w:ilvl w:val="0"/>
                <w:numId w:val="16"/>
              </w:numPr>
              <w:ind w:leftChars="0"/>
            </w:pPr>
            <w:r>
              <w:rPr>
                <w:rFonts w:hint="eastAsia"/>
              </w:rPr>
              <w:t>ダウ理論をきちんと考えて、ここは前回高値にサポートされて上昇する局面を狙うポイント。エントリーできるＰＢはあった。</w:t>
            </w:r>
          </w:p>
        </w:tc>
      </w:tr>
      <w:tr w:rsidR="004601E0" w:rsidTr="00500CB4">
        <w:tc>
          <w:tcPr>
            <w:tcW w:w="427" w:type="dxa"/>
            <w:vAlign w:val="center"/>
          </w:tcPr>
          <w:p w:rsidR="004601E0" w:rsidRPr="00C22CF9" w:rsidRDefault="004601E0" w:rsidP="00500CB4">
            <w:pPr>
              <w:jc w:val="center"/>
              <w:rPr>
                <w:b/>
              </w:rPr>
            </w:pPr>
            <w:r w:rsidRPr="00C22CF9">
              <w:rPr>
                <w:rFonts w:hint="eastAsia"/>
                <w:b/>
              </w:rPr>
              <w:t>感想</w:t>
            </w:r>
          </w:p>
        </w:tc>
        <w:tc>
          <w:tcPr>
            <w:tcW w:w="8900" w:type="dxa"/>
          </w:tcPr>
          <w:p w:rsidR="004601E0" w:rsidRDefault="00306289" w:rsidP="00500CB4">
            <w:pPr>
              <w:pStyle w:val="a7"/>
              <w:numPr>
                <w:ilvl w:val="0"/>
                <w:numId w:val="17"/>
              </w:numPr>
              <w:ind w:leftChars="0"/>
            </w:pPr>
            <w:r>
              <w:rPr>
                <w:rFonts w:hint="eastAsia"/>
              </w:rPr>
              <w:t>確かに数を撃たないと当たらないが、何でもエントリーしていたら当然負ける。</w:t>
            </w:r>
          </w:p>
        </w:tc>
      </w:tr>
      <w:tr w:rsidR="004601E0" w:rsidTr="00500CB4">
        <w:tc>
          <w:tcPr>
            <w:tcW w:w="427" w:type="dxa"/>
            <w:vAlign w:val="center"/>
          </w:tcPr>
          <w:p w:rsidR="004601E0" w:rsidRPr="00C22CF9" w:rsidRDefault="004601E0" w:rsidP="00500CB4">
            <w:pPr>
              <w:jc w:val="center"/>
              <w:rPr>
                <w:b/>
              </w:rPr>
            </w:pPr>
            <w:r w:rsidRPr="00C22CF9">
              <w:rPr>
                <w:rFonts w:hint="eastAsia"/>
                <w:b/>
              </w:rPr>
              <w:t>今後</w:t>
            </w:r>
          </w:p>
        </w:tc>
        <w:tc>
          <w:tcPr>
            <w:tcW w:w="8900" w:type="dxa"/>
          </w:tcPr>
          <w:p w:rsidR="004601E0" w:rsidRDefault="00306289" w:rsidP="00500CB4">
            <w:pPr>
              <w:pStyle w:val="a7"/>
              <w:numPr>
                <w:ilvl w:val="0"/>
                <w:numId w:val="17"/>
              </w:numPr>
              <w:ind w:leftChars="0"/>
              <w:rPr>
                <w:rFonts w:hint="eastAsia"/>
              </w:rPr>
            </w:pPr>
            <w:r>
              <w:rPr>
                <w:rFonts w:hint="eastAsia"/>
              </w:rPr>
              <w:t>ダウ理論をきちんと意識する。</w:t>
            </w:r>
          </w:p>
          <w:p w:rsidR="00306289" w:rsidRDefault="00306289" w:rsidP="00500CB4">
            <w:pPr>
              <w:pStyle w:val="a7"/>
              <w:numPr>
                <w:ilvl w:val="0"/>
                <w:numId w:val="17"/>
              </w:numPr>
              <w:ind w:leftChars="0"/>
            </w:pPr>
            <w:r>
              <w:rPr>
                <w:rFonts w:hint="eastAsia"/>
              </w:rPr>
              <w:t>ロングに苦手意識があるが、きちんとロングでもエントリーできるようになる。</w:t>
            </w:r>
          </w:p>
        </w:tc>
      </w:tr>
    </w:tbl>
    <w:p w:rsidR="00702C32" w:rsidRPr="004601E0" w:rsidRDefault="00702C32" w:rsidP="00CA3E18"/>
    <w:p w:rsidR="00702C32" w:rsidRDefault="00702C32" w:rsidP="00CA3E18">
      <w:bookmarkStart w:id="0" w:name="_GoBack"/>
      <w:bookmarkEnd w:id="0"/>
    </w:p>
    <w:tbl>
      <w:tblPr>
        <w:tblStyle w:val="aa"/>
        <w:tblW w:w="0" w:type="auto"/>
        <w:tblLook w:val="04A0" w:firstRow="1" w:lastRow="0" w:firstColumn="1" w:lastColumn="0" w:noHBand="0" w:noVBand="1"/>
      </w:tblPr>
      <w:tblGrid>
        <w:gridCol w:w="9326"/>
      </w:tblGrid>
      <w:tr w:rsidR="00692590" w:rsidRPr="007E406B" w:rsidTr="00692590">
        <w:tc>
          <w:tcPr>
            <w:tcW w:w="9326" w:type="dxa"/>
          </w:tcPr>
          <w:p w:rsidR="00692590" w:rsidRPr="007E406B" w:rsidRDefault="00692590" w:rsidP="00692590">
            <w:pPr>
              <w:jc w:val="left"/>
              <w:rPr>
                <w:b/>
              </w:rPr>
            </w:pPr>
            <w:r>
              <w:rPr>
                <w:rFonts w:hint="eastAsia"/>
                <w:b/>
              </w:rPr>
              <w:t>NZD/USD</w:t>
            </w:r>
          </w:p>
        </w:tc>
      </w:tr>
      <w:tr w:rsidR="00692590" w:rsidTr="00692590">
        <w:tc>
          <w:tcPr>
            <w:tcW w:w="9326" w:type="dxa"/>
          </w:tcPr>
          <w:p w:rsidR="00692590" w:rsidRDefault="00692590" w:rsidP="00692590"/>
        </w:tc>
      </w:tr>
      <w:tr w:rsidR="00692590" w:rsidTr="00692590">
        <w:tc>
          <w:tcPr>
            <w:tcW w:w="9326" w:type="dxa"/>
          </w:tcPr>
          <w:p w:rsidR="00692590" w:rsidRDefault="00692590" w:rsidP="00692590">
            <w:pPr>
              <w:rPr>
                <w:noProof/>
              </w:rPr>
            </w:pPr>
          </w:p>
        </w:tc>
      </w:tr>
      <w:tr w:rsidR="00692590" w:rsidTr="00692590">
        <w:tc>
          <w:tcPr>
            <w:tcW w:w="9326" w:type="dxa"/>
          </w:tcPr>
          <w:p w:rsidR="00692590" w:rsidRDefault="00692590" w:rsidP="00692590">
            <w:pPr>
              <w:rPr>
                <w:noProof/>
              </w:rPr>
            </w:pPr>
            <w:r>
              <w:rPr>
                <w:rFonts w:hint="eastAsia"/>
                <w:noProof/>
              </w:rPr>
              <w:t>その後</w:t>
            </w:r>
          </w:p>
        </w:tc>
      </w:tr>
    </w:tbl>
    <w:p w:rsidR="00702C32" w:rsidRDefault="00702C32" w:rsidP="00CA3E18"/>
    <w:tbl>
      <w:tblPr>
        <w:tblStyle w:val="aa"/>
        <w:tblW w:w="0" w:type="auto"/>
        <w:tblLook w:val="04A0" w:firstRow="1" w:lastRow="0" w:firstColumn="1" w:lastColumn="0" w:noHBand="0" w:noVBand="1"/>
      </w:tblPr>
      <w:tblGrid>
        <w:gridCol w:w="427"/>
        <w:gridCol w:w="8900"/>
      </w:tblGrid>
      <w:tr w:rsidR="004601E0" w:rsidTr="00500CB4">
        <w:tc>
          <w:tcPr>
            <w:tcW w:w="427" w:type="dxa"/>
            <w:vAlign w:val="center"/>
          </w:tcPr>
          <w:p w:rsidR="004601E0" w:rsidRPr="00C22CF9" w:rsidRDefault="004601E0" w:rsidP="00500CB4">
            <w:pPr>
              <w:jc w:val="center"/>
              <w:rPr>
                <w:b/>
              </w:rPr>
            </w:pPr>
            <w:r w:rsidRPr="00C22CF9">
              <w:rPr>
                <w:rFonts w:hint="eastAsia"/>
                <w:b/>
              </w:rPr>
              <w:t>気付</w:t>
            </w:r>
          </w:p>
        </w:tc>
        <w:tc>
          <w:tcPr>
            <w:tcW w:w="8900" w:type="dxa"/>
          </w:tcPr>
          <w:p w:rsidR="004601E0" w:rsidRDefault="004601E0" w:rsidP="00500CB4">
            <w:pPr>
              <w:pStyle w:val="a7"/>
              <w:numPr>
                <w:ilvl w:val="0"/>
                <w:numId w:val="16"/>
              </w:numPr>
              <w:ind w:leftChars="0"/>
            </w:pPr>
            <w:r>
              <w:rPr>
                <w:rFonts w:hint="eastAsia"/>
              </w:rPr>
              <w:t>チャートパターンは全ての時間足で出るが、どの時間足でダイバーが出て、どの時間足で分かりやすい形になっていて、どの時間足できれいなＰＢやＥＢが出るかはその時になってみないと分からない。</w:t>
            </w:r>
          </w:p>
        </w:tc>
      </w:tr>
      <w:tr w:rsidR="004601E0" w:rsidTr="00500CB4">
        <w:tc>
          <w:tcPr>
            <w:tcW w:w="427" w:type="dxa"/>
            <w:vAlign w:val="center"/>
          </w:tcPr>
          <w:p w:rsidR="004601E0" w:rsidRPr="00C22CF9" w:rsidRDefault="004601E0" w:rsidP="00500CB4">
            <w:pPr>
              <w:jc w:val="center"/>
              <w:rPr>
                <w:b/>
              </w:rPr>
            </w:pPr>
            <w:r w:rsidRPr="00C22CF9">
              <w:rPr>
                <w:rFonts w:hint="eastAsia"/>
                <w:b/>
              </w:rPr>
              <w:t>感</w:t>
            </w:r>
            <w:r w:rsidRPr="00C22CF9">
              <w:rPr>
                <w:rFonts w:hint="eastAsia"/>
                <w:b/>
              </w:rPr>
              <w:lastRenderedPageBreak/>
              <w:t>想</w:t>
            </w:r>
          </w:p>
        </w:tc>
        <w:tc>
          <w:tcPr>
            <w:tcW w:w="8900" w:type="dxa"/>
          </w:tcPr>
          <w:p w:rsidR="004601E0" w:rsidRDefault="004601E0" w:rsidP="00500CB4">
            <w:pPr>
              <w:pStyle w:val="a7"/>
              <w:numPr>
                <w:ilvl w:val="0"/>
                <w:numId w:val="17"/>
              </w:numPr>
              <w:ind w:leftChars="0"/>
            </w:pPr>
            <w:r>
              <w:rPr>
                <w:rFonts w:hint="eastAsia"/>
              </w:rPr>
              <w:lastRenderedPageBreak/>
              <w:t>先月は絞り込んでいたのとボラが高かったため勝てたが、今月はとにかく数（経験値）</w:t>
            </w:r>
            <w:r>
              <w:rPr>
                <w:rFonts w:hint="eastAsia"/>
              </w:rPr>
              <w:lastRenderedPageBreak/>
              <w:t>を稼ぐためにエントリーしまくっているので散々な結果になっている。</w:t>
            </w:r>
          </w:p>
        </w:tc>
      </w:tr>
      <w:tr w:rsidR="004601E0" w:rsidTr="00500CB4">
        <w:tc>
          <w:tcPr>
            <w:tcW w:w="427" w:type="dxa"/>
            <w:vAlign w:val="center"/>
          </w:tcPr>
          <w:p w:rsidR="004601E0" w:rsidRPr="00C22CF9" w:rsidRDefault="004601E0" w:rsidP="00500CB4">
            <w:pPr>
              <w:jc w:val="center"/>
              <w:rPr>
                <w:b/>
              </w:rPr>
            </w:pPr>
            <w:r w:rsidRPr="00C22CF9">
              <w:rPr>
                <w:rFonts w:hint="eastAsia"/>
                <w:b/>
              </w:rPr>
              <w:lastRenderedPageBreak/>
              <w:t>今後</w:t>
            </w:r>
          </w:p>
        </w:tc>
        <w:tc>
          <w:tcPr>
            <w:tcW w:w="8900" w:type="dxa"/>
          </w:tcPr>
          <w:p w:rsidR="004601E0" w:rsidRDefault="004601E0" w:rsidP="00500CB4">
            <w:pPr>
              <w:pStyle w:val="a7"/>
              <w:numPr>
                <w:ilvl w:val="0"/>
                <w:numId w:val="17"/>
              </w:numPr>
              <w:ind w:leftChars="0"/>
            </w:pPr>
            <w:r>
              <w:rPr>
                <w:rFonts w:hint="eastAsia"/>
              </w:rPr>
              <w:t>質の前に量をこなす。そして負けトレードを今自分ができる範囲で分析する。そこから思わぬ気づきがあったり、習ったことが理解できたりするので、まずは量。</w:t>
            </w:r>
          </w:p>
        </w:tc>
      </w:tr>
    </w:tbl>
    <w:p w:rsidR="00702C32" w:rsidRPr="004601E0" w:rsidRDefault="00702C32" w:rsidP="00CA3E18"/>
    <w:p w:rsidR="00702C32" w:rsidRPr="004601E0" w:rsidRDefault="00702C32" w:rsidP="00CA3E18"/>
    <w:p w:rsidR="00692590" w:rsidRDefault="00692590" w:rsidP="00CA3E18">
      <w:pPr>
        <w:rPr>
          <w:rFonts w:hint="eastAsia"/>
        </w:rPr>
      </w:pPr>
    </w:p>
    <w:tbl>
      <w:tblPr>
        <w:tblStyle w:val="aa"/>
        <w:tblW w:w="0" w:type="auto"/>
        <w:tblLook w:val="04A0" w:firstRow="1" w:lastRow="0" w:firstColumn="1" w:lastColumn="0" w:noHBand="0" w:noVBand="1"/>
      </w:tblPr>
      <w:tblGrid>
        <w:gridCol w:w="9326"/>
      </w:tblGrid>
      <w:tr w:rsidR="00692590" w:rsidRPr="007E406B" w:rsidTr="00692590">
        <w:tc>
          <w:tcPr>
            <w:tcW w:w="9326" w:type="dxa"/>
          </w:tcPr>
          <w:p w:rsidR="00692590" w:rsidRPr="007E406B" w:rsidRDefault="00692590" w:rsidP="00692590">
            <w:pPr>
              <w:jc w:val="left"/>
              <w:rPr>
                <w:b/>
              </w:rPr>
            </w:pPr>
            <w:r>
              <w:rPr>
                <w:rFonts w:hint="eastAsia"/>
                <w:b/>
              </w:rPr>
              <w:t>NZD/USD</w:t>
            </w:r>
          </w:p>
        </w:tc>
      </w:tr>
      <w:tr w:rsidR="00692590" w:rsidTr="00692590">
        <w:tc>
          <w:tcPr>
            <w:tcW w:w="9326" w:type="dxa"/>
          </w:tcPr>
          <w:p w:rsidR="00692590" w:rsidRDefault="00692590" w:rsidP="00692590"/>
        </w:tc>
      </w:tr>
      <w:tr w:rsidR="00692590" w:rsidTr="00692590">
        <w:tc>
          <w:tcPr>
            <w:tcW w:w="9326" w:type="dxa"/>
          </w:tcPr>
          <w:p w:rsidR="00692590" w:rsidRDefault="00692590" w:rsidP="00692590">
            <w:pPr>
              <w:rPr>
                <w:noProof/>
              </w:rPr>
            </w:pPr>
          </w:p>
        </w:tc>
      </w:tr>
      <w:tr w:rsidR="00692590" w:rsidTr="00692590">
        <w:tc>
          <w:tcPr>
            <w:tcW w:w="9326" w:type="dxa"/>
          </w:tcPr>
          <w:p w:rsidR="00692590" w:rsidRDefault="00692590" w:rsidP="00692590">
            <w:pPr>
              <w:rPr>
                <w:noProof/>
              </w:rPr>
            </w:pPr>
            <w:r>
              <w:rPr>
                <w:rFonts w:hint="eastAsia"/>
                <w:noProof/>
              </w:rPr>
              <w:t>その後</w:t>
            </w:r>
          </w:p>
        </w:tc>
      </w:tr>
    </w:tbl>
    <w:p w:rsidR="00692590" w:rsidRDefault="00692590" w:rsidP="00CA3E18">
      <w:pPr>
        <w:rPr>
          <w:rFonts w:hint="eastAsia"/>
        </w:rPr>
      </w:pPr>
    </w:p>
    <w:tbl>
      <w:tblPr>
        <w:tblStyle w:val="aa"/>
        <w:tblW w:w="0" w:type="auto"/>
        <w:tblLook w:val="04A0" w:firstRow="1" w:lastRow="0" w:firstColumn="1" w:lastColumn="0" w:noHBand="0" w:noVBand="1"/>
      </w:tblPr>
      <w:tblGrid>
        <w:gridCol w:w="427"/>
        <w:gridCol w:w="8900"/>
      </w:tblGrid>
      <w:tr w:rsidR="004601E0" w:rsidTr="00500CB4">
        <w:tc>
          <w:tcPr>
            <w:tcW w:w="427" w:type="dxa"/>
            <w:vAlign w:val="center"/>
          </w:tcPr>
          <w:p w:rsidR="004601E0" w:rsidRPr="00C22CF9" w:rsidRDefault="004601E0" w:rsidP="00500CB4">
            <w:pPr>
              <w:jc w:val="center"/>
              <w:rPr>
                <w:b/>
              </w:rPr>
            </w:pPr>
            <w:r w:rsidRPr="00C22CF9">
              <w:rPr>
                <w:rFonts w:hint="eastAsia"/>
                <w:b/>
              </w:rPr>
              <w:t>気付</w:t>
            </w:r>
          </w:p>
        </w:tc>
        <w:tc>
          <w:tcPr>
            <w:tcW w:w="8900" w:type="dxa"/>
          </w:tcPr>
          <w:p w:rsidR="004601E0" w:rsidRDefault="004601E0" w:rsidP="00500CB4">
            <w:pPr>
              <w:pStyle w:val="a7"/>
              <w:numPr>
                <w:ilvl w:val="0"/>
                <w:numId w:val="16"/>
              </w:numPr>
              <w:ind w:leftChars="0"/>
            </w:pPr>
            <w:r>
              <w:rPr>
                <w:rFonts w:hint="eastAsia"/>
              </w:rPr>
              <w:t>チャートパターンは全ての時間足で出るが、どの時間足でダイバーが出て、どの時間足で分かりやすい形になっていて、どの時間足できれいなＰＢやＥＢが出るかはその時になってみないと分からない。</w:t>
            </w:r>
          </w:p>
        </w:tc>
      </w:tr>
      <w:tr w:rsidR="004601E0" w:rsidTr="00500CB4">
        <w:tc>
          <w:tcPr>
            <w:tcW w:w="427" w:type="dxa"/>
            <w:vAlign w:val="center"/>
          </w:tcPr>
          <w:p w:rsidR="004601E0" w:rsidRPr="00C22CF9" w:rsidRDefault="004601E0" w:rsidP="00500CB4">
            <w:pPr>
              <w:jc w:val="center"/>
              <w:rPr>
                <w:b/>
              </w:rPr>
            </w:pPr>
            <w:r w:rsidRPr="00C22CF9">
              <w:rPr>
                <w:rFonts w:hint="eastAsia"/>
                <w:b/>
              </w:rPr>
              <w:t>感想</w:t>
            </w:r>
          </w:p>
        </w:tc>
        <w:tc>
          <w:tcPr>
            <w:tcW w:w="8900" w:type="dxa"/>
          </w:tcPr>
          <w:p w:rsidR="004601E0" w:rsidRDefault="004601E0" w:rsidP="00500CB4">
            <w:pPr>
              <w:pStyle w:val="a7"/>
              <w:numPr>
                <w:ilvl w:val="0"/>
                <w:numId w:val="17"/>
              </w:numPr>
              <w:ind w:leftChars="0"/>
            </w:pPr>
            <w:r>
              <w:rPr>
                <w:rFonts w:hint="eastAsia"/>
              </w:rPr>
              <w:t>先月は絞り込んでいたのとボラが高かったため勝てたが、今月はとにかく数（経験値）を稼ぐためにエントリーしまくっているので散々な結果になっている。</w:t>
            </w:r>
          </w:p>
        </w:tc>
      </w:tr>
      <w:tr w:rsidR="004601E0" w:rsidTr="00500CB4">
        <w:tc>
          <w:tcPr>
            <w:tcW w:w="427" w:type="dxa"/>
            <w:vAlign w:val="center"/>
          </w:tcPr>
          <w:p w:rsidR="004601E0" w:rsidRPr="00C22CF9" w:rsidRDefault="004601E0" w:rsidP="00500CB4">
            <w:pPr>
              <w:jc w:val="center"/>
              <w:rPr>
                <w:b/>
              </w:rPr>
            </w:pPr>
            <w:r w:rsidRPr="00C22CF9">
              <w:rPr>
                <w:rFonts w:hint="eastAsia"/>
                <w:b/>
              </w:rPr>
              <w:t>今後</w:t>
            </w:r>
          </w:p>
        </w:tc>
        <w:tc>
          <w:tcPr>
            <w:tcW w:w="8900" w:type="dxa"/>
          </w:tcPr>
          <w:p w:rsidR="004601E0" w:rsidRDefault="004601E0" w:rsidP="00500CB4">
            <w:pPr>
              <w:pStyle w:val="a7"/>
              <w:numPr>
                <w:ilvl w:val="0"/>
                <w:numId w:val="17"/>
              </w:numPr>
              <w:ind w:leftChars="0"/>
            </w:pPr>
            <w:r>
              <w:rPr>
                <w:rFonts w:hint="eastAsia"/>
              </w:rPr>
              <w:t>質の前に量をこなす。そして負けトレードを今自分ができる範囲で分析する。そこから思わぬ気づきがあったり、習ったことが理解できたりするので、まずは量。</w:t>
            </w:r>
          </w:p>
        </w:tc>
      </w:tr>
    </w:tbl>
    <w:p w:rsidR="00692590" w:rsidRPr="004601E0" w:rsidRDefault="00692590" w:rsidP="00CA3E18">
      <w:pPr>
        <w:rPr>
          <w:rFonts w:hint="eastAsia"/>
        </w:rPr>
      </w:pPr>
    </w:p>
    <w:p w:rsidR="00692590" w:rsidRDefault="00692590" w:rsidP="00CA3E18">
      <w:pPr>
        <w:rPr>
          <w:rFonts w:hint="eastAsia"/>
        </w:rPr>
      </w:pPr>
    </w:p>
    <w:p w:rsidR="00692590" w:rsidRDefault="00692590" w:rsidP="00CA3E18">
      <w:pPr>
        <w:rPr>
          <w:rFonts w:hint="eastAsia"/>
        </w:rPr>
      </w:pPr>
    </w:p>
    <w:tbl>
      <w:tblPr>
        <w:tblStyle w:val="aa"/>
        <w:tblW w:w="0" w:type="auto"/>
        <w:tblLook w:val="04A0" w:firstRow="1" w:lastRow="0" w:firstColumn="1" w:lastColumn="0" w:noHBand="0" w:noVBand="1"/>
      </w:tblPr>
      <w:tblGrid>
        <w:gridCol w:w="9326"/>
      </w:tblGrid>
      <w:tr w:rsidR="00692590" w:rsidRPr="007E406B" w:rsidTr="00692590">
        <w:tc>
          <w:tcPr>
            <w:tcW w:w="9326" w:type="dxa"/>
          </w:tcPr>
          <w:p w:rsidR="00692590" w:rsidRPr="007E406B" w:rsidRDefault="00692590" w:rsidP="00692590">
            <w:pPr>
              <w:jc w:val="left"/>
              <w:rPr>
                <w:b/>
              </w:rPr>
            </w:pPr>
            <w:r>
              <w:rPr>
                <w:rFonts w:hint="eastAsia"/>
                <w:b/>
              </w:rPr>
              <w:t>NZD/USD</w:t>
            </w:r>
          </w:p>
        </w:tc>
      </w:tr>
      <w:tr w:rsidR="00692590" w:rsidTr="00692590">
        <w:tc>
          <w:tcPr>
            <w:tcW w:w="9326" w:type="dxa"/>
          </w:tcPr>
          <w:p w:rsidR="00692590" w:rsidRDefault="00692590" w:rsidP="00692590"/>
        </w:tc>
      </w:tr>
      <w:tr w:rsidR="00692590" w:rsidTr="00692590">
        <w:tc>
          <w:tcPr>
            <w:tcW w:w="9326" w:type="dxa"/>
          </w:tcPr>
          <w:p w:rsidR="00692590" w:rsidRDefault="00692590" w:rsidP="00692590">
            <w:pPr>
              <w:rPr>
                <w:noProof/>
              </w:rPr>
            </w:pPr>
          </w:p>
        </w:tc>
      </w:tr>
      <w:tr w:rsidR="00692590" w:rsidTr="00692590">
        <w:tc>
          <w:tcPr>
            <w:tcW w:w="9326" w:type="dxa"/>
          </w:tcPr>
          <w:p w:rsidR="00692590" w:rsidRDefault="00692590" w:rsidP="00692590">
            <w:pPr>
              <w:rPr>
                <w:noProof/>
              </w:rPr>
            </w:pPr>
            <w:r>
              <w:rPr>
                <w:rFonts w:hint="eastAsia"/>
                <w:noProof/>
              </w:rPr>
              <w:t>その後</w:t>
            </w:r>
          </w:p>
        </w:tc>
      </w:tr>
    </w:tbl>
    <w:p w:rsidR="00692590" w:rsidRDefault="00692590" w:rsidP="00CA3E18">
      <w:pPr>
        <w:rPr>
          <w:rFonts w:hint="eastAsia"/>
        </w:rPr>
      </w:pPr>
    </w:p>
    <w:tbl>
      <w:tblPr>
        <w:tblStyle w:val="aa"/>
        <w:tblW w:w="0" w:type="auto"/>
        <w:tblLook w:val="04A0" w:firstRow="1" w:lastRow="0" w:firstColumn="1" w:lastColumn="0" w:noHBand="0" w:noVBand="1"/>
      </w:tblPr>
      <w:tblGrid>
        <w:gridCol w:w="427"/>
        <w:gridCol w:w="8900"/>
      </w:tblGrid>
      <w:tr w:rsidR="004601E0" w:rsidTr="00500CB4">
        <w:tc>
          <w:tcPr>
            <w:tcW w:w="427" w:type="dxa"/>
            <w:vAlign w:val="center"/>
          </w:tcPr>
          <w:p w:rsidR="004601E0" w:rsidRPr="00C22CF9" w:rsidRDefault="004601E0" w:rsidP="00500CB4">
            <w:pPr>
              <w:jc w:val="center"/>
              <w:rPr>
                <w:b/>
              </w:rPr>
            </w:pPr>
            <w:r w:rsidRPr="00C22CF9">
              <w:rPr>
                <w:rFonts w:hint="eastAsia"/>
                <w:b/>
              </w:rPr>
              <w:t>気付</w:t>
            </w:r>
          </w:p>
        </w:tc>
        <w:tc>
          <w:tcPr>
            <w:tcW w:w="8900" w:type="dxa"/>
          </w:tcPr>
          <w:p w:rsidR="004601E0" w:rsidRDefault="004601E0" w:rsidP="00500CB4">
            <w:pPr>
              <w:pStyle w:val="a7"/>
              <w:numPr>
                <w:ilvl w:val="0"/>
                <w:numId w:val="16"/>
              </w:numPr>
              <w:ind w:leftChars="0"/>
            </w:pPr>
            <w:r>
              <w:rPr>
                <w:rFonts w:hint="eastAsia"/>
              </w:rPr>
              <w:t>チャートパターンは全ての時間足で出るが、どの時間足でダイバーが出て、どの時間足で分かりやすい形になっていて、どの時間足できれいなＰＢやＥＢが出るかはその時になってみないと分からない。</w:t>
            </w:r>
          </w:p>
        </w:tc>
      </w:tr>
      <w:tr w:rsidR="004601E0" w:rsidTr="00500CB4">
        <w:tc>
          <w:tcPr>
            <w:tcW w:w="427" w:type="dxa"/>
            <w:vAlign w:val="center"/>
          </w:tcPr>
          <w:p w:rsidR="004601E0" w:rsidRPr="00C22CF9" w:rsidRDefault="004601E0" w:rsidP="00500CB4">
            <w:pPr>
              <w:jc w:val="center"/>
              <w:rPr>
                <w:b/>
              </w:rPr>
            </w:pPr>
            <w:r w:rsidRPr="00C22CF9">
              <w:rPr>
                <w:rFonts w:hint="eastAsia"/>
                <w:b/>
              </w:rPr>
              <w:t>感想</w:t>
            </w:r>
          </w:p>
        </w:tc>
        <w:tc>
          <w:tcPr>
            <w:tcW w:w="8900" w:type="dxa"/>
          </w:tcPr>
          <w:p w:rsidR="004601E0" w:rsidRDefault="004601E0" w:rsidP="00500CB4">
            <w:pPr>
              <w:pStyle w:val="a7"/>
              <w:numPr>
                <w:ilvl w:val="0"/>
                <w:numId w:val="17"/>
              </w:numPr>
              <w:ind w:leftChars="0"/>
            </w:pPr>
            <w:r>
              <w:rPr>
                <w:rFonts w:hint="eastAsia"/>
              </w:rPr>
              <w:t>先月は絞り込んでいたのとボラが高かったため勝てたが、今月はとにかく数（経験値）を稼ぐためにエントリーしまくっているので散々な結果になっている。</w:t>
            </w:r>
          </w:p>
        </w:tc>
      </w:tr>
      <w:tr w:rsidR="004601E0" w:rsidTr="00500CB4">
        <w:tc>
          <w:tcPr>
            <w:tcW w:w="427" w:type="dxa"/>
            <w:vAlign w:val="center"/>
          </w:tcPr>
          <w:p w:rsidR="004601E0" w:rsidRPr="00C22CF9" w:rsidRDefault="004601E0" w:rsidP="00500CB4">
            <w:pPr>
              <w:jc w:val="center"/>
              <w:rPr>
                <w:b/>
              </w:rPr>
            </w:pPr>
            <w:r w:rsidRPr="00C22CF9">
              <w:rPr>
                <w:rFonts w:hint="eastAsia"/>
                <w:b/>
              </w:rPr>
              <w:t>今後</w:t>
            </w:r>
          </w:p>
        </w:tc>
        <w:tc>
          <w:tcPr>
            <w:tcW w:w="8900" w:type="dxa"/>
          </w:tcPr>
          <w:p w:rsidR="004601E0" w:rsidRDefault="004601E0" w:rsidP="00500CB4">
            <w:pPr>
              <w:pStyle w:val="a7"/>
              <w:numPr>
                <w:ilvl w:val="0"/>
                <w:numId w:val="17"/>
              </w:numPr>
              <w:ind w:leftChars="0"/>
            </w:pPr>
            <w:r>
              <w:rPr>
                <w:rFonts w:hint="eastAsia"/>
              </w:rPr>
              <w:t>質の前に量をこなす。そして負けトレードを今自分ができる範囲で分析する。そこから思わぬ気づきがあったり、習ったことが理解できたりするので、まずは量。</w:t>
            </w:r>
          </w:p>
        </w:tc>
      </w:tr>
    </w:tbl>
    <w:p w:rsidR="00692590" w:rsidRPr="004601E0" w:rsidRDefault="00692590" w:rsidP="00CA3E18">
      <w:pPr>
        <w:rPr>
          <w:rFonts w:hint="eastAsia"/>
        </w:rPr>
      </w:pPr>
    </w:p>
    <w:p w:rsidR="00692590" w:rsidRDefault="00692590" w:rsidP="00CA3E18">
      <w:pPr>
        <w:rPr>
          <w:rFonts w:hint="eastAsia"/>
        </w:rPr>
      </w:pPr>
    </w:p>
    <w:tbl>
      <w:tblPr>
        <w:tblStyle w:val="aa"/>
        <w:tblW w:w="0" w:type="auto"/>
        <w:tblLook w:val="04A0" w:firstRow="1" w:lastRow="0" w:firstColumn="1" w:lastColumn="0" w:noHBand="0" w:noVBand="1"/>
      </w:tblPr>
      <w:tblGrid>
        <w:gridCol w:w="9326"/>
      </w:tblGrid>
      <w:tr w:rsidR="00692590" w:rsidRPr="007E406B" w:rsidTr="00692590">
        <w:tc>
          <w:tcPr>
            <w:tcW w:w="9326" w:type="dxa"/>
          </w:tcPr>
          <w:p w:rsidR="00692590" w:rsidRPr="007E406B" w:rsidRDefault="00692590" w:rsidP="00692590">
            <w:pPr>
              <w:jc w:val="left"/>
              <w:rPr>
                <w:b/>
              </w:rPr>
            </w:pPr>
            <w:r>
              <w:rPr>
                <w:rFonts w:hint="eastAsia"/>
                <w:b/>
              </w:rPr>
              <w:t>NZD/USD</w:t>
            </w:r>
          </w:p>
        </w:tc>
      </w:tr>
      <w:tr w:rsidR="00692590" w:rsidTr="00692590">
        <w:tc>
          <w:tcPr>
            <w:tcW w:w="9326" w:type="dxa"/>
          </w:tcPr>
          <w:p w:rsidR="00692590" w:rsidRDefault="00692590" w:rsidP="00692590"/>
        </w:tc>
      </w:tr>
      <w:tr w:rsidR="00692590" w:rsidTr="00692590">
        <w:tc>
          <w:tcPr>
            <w:tcW w:w="9326" w:type="dxa"/>
          </w:tcPr>
          <w:p w:rsidR="00692590" w:rsidRDefault="00692590" w:rsidP="00692590">
            <w:pPr>
              <w:rPr>
                <w:noProof/>
              </w:rPr>
            </w:pPr>
          </w:p>
        </w:tc>
      </w:tr>
      <w:tr w:rsidR="00692590" w:rsidTr="00692590">
        <w:tc>
          <w:tcPr>
            <w:tcW w:w="9326" w:type="dxa"/>
          </w:tcPr>
          <w:p w:rsidR="00692590" w:rsidRDefault="00692590" w:rsidP="00692590">
            <w:pPr>
              <w:rPr>
                <w:noProof/>
              </w:rPr>
            </w:pPr>
            <w:r>
              <w:rPr>
                <w:rFonts w:hint="eastAsia"/>
                <w:noProof/>
              </w:rPr>
              <w:lastRenderedPageBreak/>
              <w:t>その後</w:t>
            </w:r>
          </w:p>
        </w:tc>
      </w:tr>
    </w:tbl>
    <w:p w:rsidR="00692590" w:rsidRDefault="00692590" w:rsidP="00CA3E18">
      <w:pPr>
        <w:rPr>
          <w:rFonts w:hint="eastAsia"/>
        </w:rPr>
      </w:pPr>
    </w:p>
    <w:tbl>
      <w:tblPr>
        <w:tblStyle w:val="aa"/>
        <w:tblW w:w="0" w:type="auto"/>
        <w:tblLook w:val="04A0" w:firstRow="1" w:lastRow="0" w:firstColumn="1" w:lastColumn="0" w:noHBand="0" w:noVBand="1"/>
      </w:tblPr>
      <w:tblGrid>
        <w:gridCol w:w="427"/>
        <w:gridCol w:w="8900"/>
      </w:tblGrid>
      <w:tr w:rsidR="004601E0" w:rsidTr="00500CB4">
        <w:tc>
          <w:tcPr>
            <w:tcW w:w="427" w:type="dxa"/>
            <w:vAlign w:val="center"/>
          </w:tcPr>
          <w:p w:rsidR="004601E0" w:rsidRPr="00C22CF9" w:rsidRDefault="004601E0" w:rsidP="00500CB4">
            <w:pPr>
              <w:jc w:val="center"/>
              <w:rPr>
                <w:b/>
              </w:rPr>
            </w:pPr>
            <w:r w:rsidRPr="00C22CF9">
              <w:rPr>
                <w:rFonts w:hint="eastAsia"/>
                <w:b/>
              </w:rPr>
              <w:t>気付</w:t>
            </w:r>
          </w:p>
        </w:tc>
        <w:tc>
          <w:tcPr>
            <w:tcW w:w="8900" w:type="dxa"/>
          </w:tcPr>
          <w:p w:rsidR="004601E0" w:rsidRDefault="004601E0" w:rsidP="00500CB4">
            <w:pPr>
              <w:pStyle w:val="a7"/>
              <w:numPr>
                <w:ilvl w:val="0"/>
                <w:numId w:val="16"/>
              </w:numPr>
              <w:ind w:leftChars="0"/>
            </w:pPr>
            <w:r>
              <w:rPr>
                <w:rFonts w:hint="eastAsia"/>
              </w:rPr>
              <w:t>チャートパターンは全ての時間足で出るが、どの時間足でダイバーが出て、どの時間足で分かりやすい形になっていて、どの時間足できれいなＰＢやＥＢが出るかはその時になってみないと分からない。</w:t>
            </w:r>
          </w:p>
        </w:tc>
      </w:tr>
      <w:tr w:rsidR="004601E0" w:rsidTr="00500CB4">
        <w:tc>
          <w:tcPr>
            <w:tcW w:w="427" w:type="dxa"/>
            <w:vAlign w:val="center"/>
          </w:tcPr>
          <w:p w:rsidR="004601E0" w:rsidRPr="00C22CF9" w:rsidRDefault="004601E0" w:rsidP="00500CB4">
            <w:pPr>
              <w:jc w:val="center"/>
              <w:rPr>
                <w:b/>
              </w:rPr>
            </w:pPr>
            <w:r w:rsidRPr="00C22CF9">
              <w:rPr>
                <w:rFonts w:hint="eastAsia"/>
                <w:b/>
              </w:rPr>
              <w:t>感想</w:t>
            </w:r>
          </w:p>
        </w:tc>
        <w:tc>
          <w:tcPr>
            <w:tcW w:w="8900" w:type="dxa"/>
          </w:tcPr>
          <w:p w:rsidR="004601E0" w:rsidRDefault="004601E0" w:rsidP="00500CB4">
            <w:pPr>
              <w:pStyle w:val="a7"/>
              <w:numPr>
                <w:ilvl w:val="0"/>
                <w:numId w:val="17"/>
              </w:numPr>
              <w:ind w:leftChars="0"/>
            </w:pPr>
            <w:r>
              <w:rPr>
                <w:rFonts w:hint="eastAsia"/>
              </w:rPr>
              <w:t>先月は絞り込んでいたのとボラが高かったため勝てたが、今月はとにかく数（経験値）を稼ぐためにエントリーしまくっているので散々な結果になっている。</w:t>
            </w:r>
          </w:p>
        </w:tc>
      </w:tr>
      <w:tr w:rsidR="004601E0" w:rsidTr="00500CB4">
        <w:tc>
          <w:tcPr>
            <w:tcW w:w="427" w:type="dxa"/>
            <w:vAlign w:val="center"/>
          </w:tcPr>
          <w:p w:rsidR="004601E0" w:rsidRPr="00C22CF9" w:rsidRDefault="004601E0" w:rsidP="00500CB4">
            <w:pPr>
              <w:jc w:val="center"/>
              <w:rPr>
                <w:b/>
              </w:rPr>
            </w:pPr>
            <w:r w:rsidRPr="00C22CF9">
              <w:rPr>
                <w:rFonts w:hint="eastAsia"/>
                <w:b/>
              </w:rPr>
              <w:t>今後</w:t>
            </w:r>
          </w:p>
        </w:tc>
        <w:tc>
          <w:tcPr>
            <w:tcW w:w="8900" w:type="dxa"/>
          </w:tcPr>
          <w:p w:rsidR="004601E0" w:rsidRDefault="004601E0" w:rsidP="00500CB4">
            <w:pPr>
              <w:pStyle w:val="a7"/>
              <w:numPr>
                <w:ilvl w:val="0"/>
                <w:numId w:val="17"/>
              </w:numPr>
              <w:ind w:leftChars="0"/>
            </w:pPr>
            <w:r>
              <w:rPr>
                <w:rFonts w:hint="eastAsia"/>
              </w:rPr>
              <w:t>質の前に量をこなす。そして負けトレードを今自分ができる範囲で分析する。そこから思わぬ気づきがあったり、習ったことが理解できたりするので、まずは量。</w:t>
            </w:r>
          </w:p>
        </w:tc>
      </w:tr>
    </w:tbl>
    <w:p w:rsidR="00692590" w:rsidRPr="004601E0" w:rsidRDefault="00692590" w:rsidP="00CA3E18">
      <w:pPr>
        <w:rPr>
          <w:rFonts w:hint="eastAsia"/>
        </w:rPr>
      </w:pPr>
    </w:p>
    <w:p w:rsidR="00692590" w:rsidRDefault="00692590" w:rsidP="00CA3E18">
      <w:pPr>
        <w:rPr>
          <w:rFonts w:hint="eastAsia"/>
        </w:rPr>
      </w:pPr>
    </w:p>
    <w:tbl>
      <w:tblPr>
        <w:tblStyle w:val="aa"/>
        <w:tblW w:w="0" w:type="auto"/>
        <w:tblLook w:val="04A0" w:firstRow="1" w:lastRow="0" w:firstColumn="1" w:lastColumn="0" w:noHBand="0" w:noVBand="1"/>
      </w:tblPr>
      <w:tblGrid>
        <w:gridCol w:w="9326"/>
      </w:tblGrid>
      <w:tr w:rsidR="00692590" w:rsidRPr="007E406B" w:rsidTr="00692590">
        <w:tc>
          <w:tcPr>
            <w:tcW w:w="9326" w:type="dxa"/>
          </w:tcPr>
          <w:p w:rsidR="00692590" w:rsidRPr="007E406B" w:rsidRDefault="00692590" w:rsidP="00692590">
            <w:pPr>
              <w:jc w:val="left"/>
              <w:rPr>
                <w:b/>
              </w:rPr>
            </w:pPr>
            <w:r>
              <w:rPr>
                <w:rFonts w:hint="eastAsia"/>
                <w:b/>
              </w:rPr>
              <w:t>NZD/USD</w:t>
            </w:r>
          </w:p>
        </w:tc>
      </w:tr>
      <w:tr w:rsidR="00692590" w:rsidTr="00692590">
        <w:tc>
          <w:tcPr>
            <w:tcW w:w="9326" w:type="dxa"/>
          </w:tcPr>
          <w:p w:rsidR="00692590" w:rsidRDefault="00692590" w:rsidP="00692590"/>
        </w:tc>
      </w:tr>
      <w:tr w:rsidR="00692590" w:rsidTr="00692590">
        <w:tc>
          <w:tcPr>
            <w:tcW w:w="9326" w:type="dxa"/>
          </w:tcPr>
          <w:p w:rsidR="00692590" w:rsidRDefault="00692590" w:rsidP="00692590">
            <w:pPr>
              <w:rPr>
                <w:noProof/>
              </w:rPr>
            </w:pPr>
          </w:p>
        </w:tc>
      </w:tr>
      <w:tr w:rsidR="00692590" w:rsidTr="00692590">
        <w:tc>
          <w:tcPr>
            <w:tcW w:w="9326" w:type="dxa"/>
          </w:tcPr>
          <w:p w:rsidR="00692590" w:rsidRDefault="00692590" w:rsidP="00692590">
            <w:pPr>
              <w:rPr>
                <w:noProof/>
              </w:rPr>
            </w:pPr>
            <w:r>
              <w:rPr>
                <w:rFonts w:hint="eastAsia"/>
                <w:noProof/>
              </w:rPr>
              <w:t>その後</w:t>
            </w:r>
          </w:p>
        </w:tc>
      </w:tr>
    </w:tbl>
    <w:p w:rsidR="00692590" w:rsidRDefault="00692590" w:rsidP="00CA3E18">
      <w:pPr>
        <w:rPr>
          <w:rFonts w:hint="eastAsia"/>
        </w:rPr>
      </w:pPr>
    </w:p>
    <w:tbl>
      <w:tblPr>
        <w:tblStyle w:val="aa"/>
        <w:tblW w:w="0" w:type="auto"/>
        <w:tblLook w:val="04A0" w:firstRow="1" w:lastRow="0" w:firstColumn="1" w:lastColumn="0" w:noHBand="0" w:noVBand="1"/>
      </w:tblPr>
      <w:tblGrid>
        <w:gridCol w:w="427"/>
        <w:gridCol w:w="8900"/>
      </w:tblGrid>
      <w:tr w:rsidR="004601E0" w:rsidTr="00500CB4">
        <w:tc>
          <w:tcPr>
            <w:tcW w:w="427" w:type="dxa"/>
            <w:vAlign w:val="center"/>
          </w:tcPr>
          <w:p w:rsidR="004601E0" w:rsidRPr="00C22CF9" w:rsidRDefault="004601E0" w:rsidP="00500CB4">
            <w:pPr>
              <w:jc w:val="center"/>
              <w:rPr>
                <w:b/>
              </w:rPr>
            </w:pPr>
            <w:r w:rsidRPr="00C22CF9">
              <w:rPr>
                <w:rFonts w:hint="eastAsia"/>
                <w:b/>
              </w:rPr>
              <w:t>気付</w:t>
            </w:r>
          </w:p>
        </w:tc>
        <w:tc>
          <w:tcPr>
            <w:tcW w:w="8900" w:type="dxa"/>
          </w:tcPr>
          <w:p w:rsidR="004601E0" w:rsidRDefault="004601E0" w:rsidP="00500CB4">
            <w:pPr>
              <w:pStyle w:val="a7"/>
              <w:numPr>
                <w:ilvl w:val="0"/>
                <w:numId w:val="16"/>
              </w:numPr>
              <w:ind w:leftChars="0"/>
            </w:pPr>
            <w:r>
              <w:rPr>
                <w:rFonts w:hint="eastAsia"/>
              </w:rPr>
              <w:t>チャートパターンは全ての時間足で出るが、どの時間足でダイバーが出て、どの時間足で分かりやすい形になっていて、どの時間足できれいなＰＢやＥＢが出るかはその時になってみないと分からない。</w:t>
            </w:r>
          </w:p>
        </w:tc>
      </w:tr>
      <w:tr w:rsidR="004601E0" w:rsidTr="00500CB4">
        <w:tc>
          <w:tcPr>
            <w:tcW w:w="427" w:type="dxa"/>
            <w:vAlign w:val="center"/>
          </w:tcPr>
          <w:p w:rsidR="004601E0" w:rsidRPr="00C22CF9" w:rsidRDefault="004601E0" w:rsidP="00500CB4">
            <w:pPr>
              <w:jc w:val="center"/>
              <w:rPr>
                <w:b/>
              </w:rPr>
            </w:pPr>
            <w:r w:rsidRPr="00C22CF9">
              <w:rPr>
                <w:rFonts w:hint="eastAsia"/>
                <w:b/>
              </w:rPr>
              <w:t>感想</w:t>
            </w:r>
          </w:p>
        </w:tc>
        <w:tc>
          <w:tcPr>
            <w:tcW w:w="8900" w:type="dxa"/>
          </w:tcPr>
          <w:p w:rsidR="004601E0" w:rsidRDefault="004601E0" w:rsidP="00500CB4">
            <w:pPr>
              <w:pStyle w:val="a7"/>
              <w:numPr>
                <w:ilvl w:val="0"/>
                <w:numId w:val="17"/>
              </w:numPr>
              <w:ind w:leftChars="0"/>
            </w:pPr>
            <w:r>
              <w:rPr>
                <w:rFonts w:hint="eastAsia"/>
              </w:rPr>
              <w:t>先月は絞り込んでいたのとボラが高かったため勝てたが、今月はとにかく数（経験値）を稼ぐためにエントリーしまくっているので散々な結果になっている。</w:t>
            </w:r>
          </w:p>
        </w:tc>
      </w:tr>
      <w:tr w:rsidR="004601E0" w:rsidTr="00500CB4">
        <w:tc>
          <w:tcPr>
            <w:tcW w:w="427" w:type="dxa"/>
            <w:vAlign w:val="center"/>
          </w:tcPr>
          <w:p w:rsidR="004601E0" w:rsidRPr="00C22CF9" w:rsidRDefault="004601E0" w:rsidP="00500CB4">
            <w:pPr>
              <w:jc w:val="center"/>
              <w:rPr>
                <w:b/>
              </w:rPr>
            </w:pPr>
            <w:r w:rsidRPr="00C22CF9">
              <w:rPr>
                <w:rFonts w:hint="eastAsia"/>
                <w:b/>
              </w:rPr>
              <w:t>今後</w:t>
            </w:r>
          </w:p>
        </w:tc>
        <w:tc>
          <w:tcPr>
            <w:tcW w:w="8900" w:type="dxa"/>
          </w:tcPr>
          <w:p w:rsidR="004601E0" w:rsidRDefault="004601E0" w:rsidP="00500CB4">
            <w:pPr>
              <w:pStyle w:val="a7"/>
              <w:numPr>
                <w:ilvl w:val="0"/>
                <w:numId w:val="17"/>
              </w:numPr>
              <w:ind w:leftChars="0"/>
            </w:pPr>
            <w:r>
              <w:rPr>
                <w:rFonts w:hint="eastAsia"/>
              </w:rPr>
              <w:t>質の前に量をこなす。そして負けトレードを今自分ができる範囲で分析する。そこから思わぬ気づきがあったり、習ったことが理解できたりするので、まずは量。</w:t>
            </w:r>
          </w:p>
        </w:tc>
      </w:tr>
    </w:tbl>
    <w:p w:rsidR="00692590" w:rsidRPr="004601E0" w:rsidRDefault="00692590" w:rsidP="00CA3E18">
      <w:pPr>
        <w:rPr>
          <w:rFonts w:hint="eastAsia"/>
        </w:rPr>
      </w:pPr>
    </w:p>
    <w:p w:rsidR="00692590" w:rsidRDefault="00692590" w:rsidP="00CA3E18">
      <w:pPr>
        <w:rPr>
          <w:rFonts w:hint="eastAsia"/>
        </w:rPr>
      </w:pPr>
    </w:p>
    <w:p w:rsidR="00692590" w:rsidRDefault="00692590" w:rsidP="00CA3E18">
      <w:pPr>
        <w:rPr>
          <w:rFonts w:hint="eastAsia"/>
        </w:rPr>
      </w:pPr>
    </w:p>
    <w:tbl>
      <w:tblPr>
        <w:tblStyle w:val="aa"/>
        <w:tblW w:w="0" w:type="auto"/>
        <w:tblLook w:val="04A0" w:firstRow="1" w:lastRow="0" w:firstColumn="1" w:lastColumn="0" w:noHBand="0" w:noVBand="1"/>
      </w:tblPr>
      <w:tblGrid>
        <w:gridCol w:w="9326"/>
      </w:tblGrid>
      <w:tr w:rsidR="00692590" w:rsidRPr="007E406B" w:rsidTr="00692590">
        <w:tc>
          <w:tcPr>
            <w:tcW w:w="9326" w:type="dxa"/>
          </w:tcPr>
          <w:p w:rsidR="00692590" w:rsidRPr="007E406B" w:rsidRDefault="00692590" w:rsidP="00692590">
            <w:pPr>
              <w:jc w:val="left"/>
              <w:rPr>
                <w:b/>
              </w:rPr>
            </w:pPr>
            <w:r>
              <w:rPr>
                <w:rFonts w:hint="eastAsia"/>
                <w:b/>
              </w:rPr>
              <w:t>NZD/USD</w:t>
            </w:r>
          </w:p>
        </w:tc>
      </w:tr>
      <w:tr w:rsidR="00692590" w:rsidTr="00692590">
        <w:tc>
          <w:tcPr>
            <w:tcW w:w="9326" w:type="dxa"/>
          </w:tcPr>
          <w:p w:rsidR="00692590" w:rsidRDefault="00692590" w:rsidP="00692590"/>
        </w:tc>
      </w:tr>
      <w:tr w:rsidR="00692590" w:rsidTr="00692590">
        <w:tc>
          <w:tcPr>
            <w:tcW w:w="9326" w:type="dxa"/>
          </w:tcPr>
          <w:p w:rsidR="00692590" w:rsidRDefault="00692590" w:rsidP="00692590">
            <w:pPr>
              <w:rPr>
                <w:noProof/>
              </w:rPr>
            </w:pPr>
          </w:p>
        </w:tc>
      </w:tr>
      <w:tr w:rsidR="00692590" w:rsidTr="00692590">
        <w:tc>
          <w:tcPr>
            <w:tcW w:w="9326" w:type="dxa"/>
          </w:tcPr>
          <w:p w:rsidR="00692590" w:rsidRDefault="00692590" w:rsidP="00692590">
            <w:pPr>
              <w:rPr>
                <w:noProof/>
              </w:rPr>
            </w:pPr>
            <w:r>
              <w:rPr>
                <w:rFonts w:hint="eastAsia"/>
                <w:noProof/>
              </w:rPr>
              <w:t>その後</w:t>
            </w:r>
          </w:p>
        </w:tc>
      </w:tr>
    </w:tbl>
    <w:p w:rsidR="00692590" w:rsidRDefault="00692590" w:rsidP="00CA3E18">
      <w:pPr>
        <w:rPr>
          <w:rFonts w:hint="eastAsia"/>
        </w:rPr>
      </w:pPr>
    </w:p>
    <w:tbl>
      <w:tblPr>
        <w:tblStyle w:val="aa"/>
        <w:tblW w:w="0" w:type="auto"/>
        <w:tblLook w:val="04A0" w:firstRow="1" w:lastRow="0" w:firstColumn="1" w:lastColumn="0" w:noHBand="0" w:noVBand="1"/>
      </w:tblPr>
      <w:tblGrid>
        <w:gridCol w:w="427"/>
        <w:gridCol w:w="8900"/>
      </w:tblGrid>
      <w:tr w:rsidR="004601E0" w:rsidTr="00500CB4">
        <w:tc>
          <w:tcPr>
            <w:tcW w:w="427" w:type="dxa"/>
            <w:vAlign w:val="center"/>
          </w:tcPr>
          <w:p w:rsidR="004601E0" w:rsidRPr="00C22CF9" w:rsidRDefault="004601E0" w:rsidP="00500CB4">
            <w:pPr>
              <w:jc w:val="center"/>
              <w:rPr>
                <w:b/>
              </w:rPr>
            </w:pPr>
            <w:r w:rsidRPr="00C22CF9">
              <w:rPr>
                <w:rFonts w:hint="eastAsia"/>
                <w:b/>
              </w:rPr>
              <w:t>気付</w:t>
            </w:r>
          </w:p>
        </w:tc>
        <w:tc>
          <w:tcPr>
            <w:tcW w:w="8900" w:type="dxa"/>
          </w:tcPr>
          <w:p w:rsidR="004601E0" w:rsidRDefault="004601E0" w:rsidP="00500CB4">
            <w:pPr>
              <w:pStyle w:val="a7"/>
              <w:numPr>
                <w:ilvl w:val="0"/>
                <w:numId w:val="16"/>
              </w:numPr>
              <w:ind w:leftChars="0"/>
            </w:pPr>
            <w:r>
              <w:rPr>
                <w:rFonts w:hint="eastAsia"/>
              </w:rPr>
              <w:t>チャートパターンは全ての時間足で出るが、どの時間足でダイバーが出て、どの時間足で分かりやすい形になっていて、どの時間足できれいなＰＢやＥＢが出るかはその時になってみないと分からない。</w:t>
            </w:r>
          </w:p>
        </w:tc>
      </w:tr>
      <w:tr w:rsidR="004601E0" w:rsidTr="00500CB4">
        <w:tc>
          <w:tcPr>
            <w:tcW w:w="427" w:type="dxa"/>
            <w:vAlign w:val="center"/>
          </w:tcPr>
          <w:p w:rsidR="004601E0" w:rsidRPr="00C22CF9" w:rsidRDefault="004601E0" w:rsidP="00500CB4">
            <w:pPr>
              <w:jc w:val="center"/>
              <w:rPr>
                <w:b/>
              </w:rPr>
            </w:pPr>
            <w:r w:rsidRPr="00C22CF9">
              <w:rPr>
                <w:rFonts w:hint="eastAsia"/>
                <w:b/>
              </w:rPr>
              <w:t>感想</w:t>
            </w:r>
          </w:p>
        </w:tc>
        <w:tc>
          <w:tcPr>
            <w:tcW w:w="8900" w:type="dxa"/>
          </w:tcPr>
          <w:p w:rsidR="004601E0" w:rsidRDefault="004601E0" w:rsidP="00500CB4">
            <w:pPr>
              <w:pStyle w:val="a7"/>
              <w:numPr>
                <w:ilvl w:val="0"/>
                <w:numId w:val="17"/>
              </w:numPr>
              <w:ind w:leftChars="0"/>
            </w:pPr>
            <w:r>
              <w:rPr>
                <w:rFonts w:hint="eastAsia"/>
              </w:rPr>
              <w:t>先月は絞り込んでいたのとボラが高かったため勝てたが、今月はとにかく数（経験値）を稼ぐためにエントリーしまくっているので散々な結果になっている。</w:t>
            </w:r>
          </w:p>
        </w:tc>
      </w:tr>
      <w:tr w:rsidR="004601E0" w:rsidTr="00500CB4">
        <w:tc>
          <w:tcPr>
            <w:tcW w:w="427" w:type="dxa"/>
            <w:vAlign w:val="center"/>
          </w:tcPr>
          <w:p w:rsidR="004601E0" w:rsidRPr="00C22CF9" w:rsidRDefault="004601E0" w:rsidP="00500CB4">
            <w:pPr>
              <w:jc w:val="center"/>
              <w:rPr>
                <w:b/>
              </w:rPr>
            </w:pPr>
            <w:r w:rsidRPr="00C22CF9">
              <w:rPr>
                <w:rFonts w:hint="eastAsia"/>
                <w:b/>
              </w:rPr>
              <w:t>今後</w:t>
            </w:r>
          </w:p>
        </w:tc>
        <w:tc>
          <w:tcPr>
            <w:tcW w:w="8900" w:type="dxa"/>
          </w:tcPr>
          <w:p w:rsidR="004601E0" w:rsidRDefault="004601E0" w:rsidP="00500CB4">
            <w:pPr>
              <w:pStyle w:val="a7"/>
              <w:numPr>
                <w:ilvl w:val="0"/>
                <w:numId w:val="17"/>
              </w:numPr>
              <w:ind w:leftChars="0"/>
            </w:pPr>
            <w:r>
              <w:rPr>
                <w:rFonts w:hint="eastAsia"/>
              </w:rPr>
              <w:t>質の前に量をこなす。そして負けトレードを今自分ができる範囲で分析する。そこから思わぬ気づきがあったり、習ったことが理解できたりするので、まずは量。</w:t>
            </w:r>
          </w:p>
        </w:tc>
      </w:tr>
    </w:tbl>
    <w:p w:rsidR="00692590" w:rsidRPr="004601E0" w:rsidRDefault="00692590" w:rsidP="00CA3E18">
      <w:pPr>
        <w:rPr>
          <w:rFonts w:hint="eastAsia"/>
        </w:rPr>
      </w:pPr>
    </w:p>
    <w:p w:rsidR="00692590" w:rsidRDefault="00692590" w:rsidP="00CA3E18">
      <w:pPr>
        <w:rPr>
          <w:rFonts w:hint="eastAsia"/>
        </w:rPr>
      </w:pPr>
    </w:p>
    <w:p w:rsidR="00692590" w:rsidRDefault="00692590" w:rsidP="00CA3E18">
      <w:pPr>
        <w:rPr>
          <w:rFonts w:hint="eastAsia"/>
        </w:rPr>
      </w:pPr>
    </w:p>
    <w:p w:rsidR="00692590" w:rsidRDefault="00692590" w:rsidP="00CA3E18">
      <w:pPr>
        <w:rPr>
          <w:rFonts w:hint="eastAsia"/>
        </w:rPr>
      </w:pPr>
    </w:p>
    <w:p w:rsidR="00702C32" w:rsidRDefault="00702C32" w:rsidP="00CA3E18">
      <w:pPr>
        <w:rPr>
          <w:rFonts w:hint="eastAsia"/>
        </w:rPr>
      </w:pPr>
    </w:p>
    <w:p w:rsidR="00692590" w:rsidRDefault="00692590" w:rsidP="00CA3E18">
      <w:pPr>
        <w:rPr>
          <w:rFonts w:hint="eastAsia"/>
        </w:rPr>
      </w:pPr>
    </w:p>
    <w:tbl>
      <w:tblPr>
        <w:tblStyle w:val="aa"/>
        <w:tblW w:w="0" w:type="auto"/>
        <w:tblLook w:val="04A0" w:firstRow="1" w:lastRow="0" w:firstColumn="1" w:lastColumn="0" w:noHBand="0" w:noVBand="1"/>
      </w:tblPr>
      <w:tblGrid>
        <w:gridCol w:w="9326"/>
      </w:tblGrid>
      <w:tr w:rsidR="00692590" w:rsidRPr="007E406B" w:rsidTr="00692590">
        <w:tc>
          <w:tcPr>
            <w:tcW w:w="9326" w:type="dxa"/>
          </w:tcPr>
          <w:p w:rsidR="00692590" w:rsidRPr="007E406B" w:rsidRDefault="00692590" w:rsidP="00692590">
            <w:pPr>
              <w:jc w:val="left"/>
              <w:rPr>
                <w:b/>
              </w:rPr>
            </w:pPr>
            <w:r>
              <w:rPr>
                <w:rFonts w:hint="eastAsia"/>
                <w:b/>
              </w:rPr>
              <w:t>NZD/USD</w:t>
            </w:r>
          </w:p>
        </w:tc>
      </w:tr>
      <w:tr w:rsidR="00692590" w:rsidTr="00692590">
        <w:tc>
          <w:tcPr>
            <w:tcW w:w="9326" w:type="dxa"/>
          </w:tcPr>
          <w:p w:rsidR="00692590" w:rsidRDefault="00692590" w:rsidP="00692590"/>
        </w:tc>
      </w:tr>
      <w:tr w:rsidR="00692590" w:rsidTr="00692590">
        <w:tc>
          <w:tcPr>
            <w:tcW w:w="9326" w:type="dxa"/>
          </w:tcPr>
          <w:p w:rsidR="00692590" w:rsidRDefault="00692590" w:rsidP="00692590">
            <w:pPr>
              <w:rPr>
                <w:noProof/>
              </w:rPr>
            </w:pPr>
          </w:p>
        </w:tc>
      </w:tr>
      <w:tr w:rsidR="00692590" w:rsidTr="00692590">
        <w:tc>
          <w:tcPr>
            <w:tcW w:w="9326" w:type="dxa"/>
          </w:tcPr>
          <w:p w:rsidR="00692590" w:rsidRDefault="00692590" w:rsidP="00692590">
            <w:pPr>
              <w:rPr>
                <w:noProof/>
              </w:rPr>
            </w:pPr>
            <w:r>
              <w:rPr>
                <w:rFonts w:hint="eastAsia"/>
                <w:noProof/>
              </w:rPr>
              <w:t>その後</w:t>
            </w:r>
          </w:p>
        </w:tc>
      </w:tr>
    </w:tbl>
    <w:p w:rsidR="00692590" w:rsidRDefault="00692590" w:rsidP="00CA3E18">
      <w:pPr>
        <w:rPr>
          <w:rFonts w:hint="eastAsia"/>
        </w:rPr>
      </w:pPr>
    </w:p>
    <w:tbl>
      <w:tblPr>
        <w:tblStyle w:val="aa"/>
        <w:tblW w:w="0" w:type="auto"/>
        <w:tblLook w:val="04A0" w:firstRow="1" w:lastRow="0" w:firstColumn="1" w:lastColumn="0" w:noHBand="0" w:noVBand="1"/>
      </w:tblPr>
      <w:tblGrid>
        <w:gridCol w:w="427"/>
        <w:gridCol w:w="8900"/>
      </w:tblGrid>
      <w:tr w:rsidR="004601E0" w:rsidTr="00500CB4">
        <w:tc>
          <w:tcPr>
            <w:tcW w:w="427" w:type="dxa"/>
            <w:vAlign w:val="center"/>
          </w:tcPr>
          <w:p w:rsidR="004601E0" w:rsidRPr="00C22CF9" w:rsidRDefault="004601E0" w:rsidP="00500CB4">
            <w:pPr>
              <w:jc w:val="center"/>
              <w:rPr>
                <w:b/>
              </w:rPr>
            </w:pPr>
            <w:r w:rsidRPr="00C22CF9">
              <w:rPr>
                <w:rFonts w:hint="eastAsia"/>
                <w:b/>
              </w:rPr>
              <w:t>気付</w:t>
            </w:r>
          </w:p>
        </w:tc>
        <w:tc>
          <w:tcPr>
            <w:tcW w:w="8900" w:type="dxa"/>
          </w:tcPr>
          <w:p w:rsidR="004601E0" w:rsidRDefault="004601E0" w:rsidP="00500CB4">
            <w:pPr>
              <w:pStyle w:val="a7"/>
              <w:numPr>
                <w:ilvl w:val="0"/>
                <w:numId w:val="16"/>
              </w:numPr>
              <w:ind w:leftChars="0"/>
            </w:pPr>
            <w:r>
              <w:rPr>
                <w:rFonts w:hint="eastAsia"/>
              </w:rPr>
              <w:t>チャートパターンは全ての時間足で出るが、どの時間足でダイバーが出て、どの時間足で分かりやすい形になっていて、どの時間足できれいなＰＢやＥＢが出るかはその時になってみないと分からない。</w:t>
            </w:r>
          </w:p>
        </w:tc>
      </w:tr>
      <w:tr w:rsidR="004601E0" w:rsidTr="00500CB4">
        <w:tc>
          <w:tcPr>
            <w:tcW w:w="427" w:type="dxa"/>
            <w:vAlign w:val="center"/>
          </w:tcPr>
          <w:p w:rsidR="004601E0" w:rsidRPr="00C22CF9" w:rsidRDefault="004601E0" w:rsidP="00500CB4">
            <w:pPr>
              <w:jc w:val="center"/>
              <w:rPr>
                <w:b/>
              </w:rPr>
            </w:pPr>
            <w:r w:rsidRPr="00C22CF9">
              <w:rPr>
                <w:rFonts w:hint="eastAsia"/>
                <w:b/>
              </w:rPr>
              <w:t>感想</w:t>
            </w:r>
          </w:p>
        </w:tc>
        <w:tc>
          <w:tcPr>
            <w:tcW w:w="8900" w:type="dxa"/>
          </w:tcPr>
          <w:p w:rsidR="004601E0" w:rsidRDefault="004601E0" w:rsidP="00500CB4">
            <w:pPr>
              <w:pStyle w:val="a7"/>
              <w:numPr>
                <w:ilvl w:val="0"/>
                <w:numId w:val="17"/>
              </w:numPr>
              <w:ind w:leftChars="0"/>
            </w:pPr>
            <w:r>
              <w:rPr>
                <w:rFonts w:hint="eastAsia"/>
              </w:rPr>
              <w:t>先月は絞り込んでいたのとボラが高かったため勝てたが、今月はとにかく数（経験値）を稼ぐためにエントリーしまくっているので散々な結果になっている。</w:t>
            </w:r>
          </w:p>
        </w:tc>
      </w:tr>
      <w:tr w:rsidR="004601E0" w:rsidTr="00500CB4">
        <w:tc>
          <w:tcPr>
            <w:tcW w:w="427" w:type="dxa"/>
            <w:vAlign w:val="center"/>
          </w:tcPr>
          <w:p w:rsidR="004601E0" w:rsidRPr="00C22CF9" w:rsidRDefault="004601E0" w:rsidP="00500CB4">
            <w:pPr>
              <w:jc w:val="center"/>
              <w:rPr>
                <w:b/>
              </w:rPr>
            </w:pPr>
            <w:r w:rsidRPr="00C22CF9">
              <w:rPr>
                <w:rFonts w:hint="eastAsia"/>
                <w:b/>
              </w:rPr>
              <w:t>今後</w:t>
            </w:r>
          </w:p>
        </w:tc>
        <w:tc>
          <w:tcPr>
            <w:tcW w:w="8900" w:type="dxa"/>
          </w:tcPr>
          <w:p w:rsidR="004601E0" w:rsidRDefault="004601E0" w:rsidP="00500CB4">
            <w:pPr>
              <w:pStyle w:val="a7"/>
              <w:numPr>
                <w:ilvl w:val="0"/>
                <w:numId w:val="17"/>
              </w:numPr>
              <w:ind w:leftChars="0"/>
            </w:pPr>
            <w:r>
              <w:rPr>
                <w:rFonts w:hint="eastAsia"/>
              </w:rPr>
              <w:t>質の前に量をこなす。そして負けトレードを今自分ができる範囲で分析する。そこから思わぬ気づきがあったり、習ったことが理解できたりするので、まずは量。</w:t>
            </w:r>
          </w:p>
        </w:tc>
      </w:tr>
    </w:tbl>
    <w:p w:rsidR="00692590" w:rsidRPr="004601E0" w:rsidRDefault="00692590" w:rsidP="00CA3E18">
      <w:pPr>
        <w:rPr>
          <w:rFonts w:hint="eastAsia"/>
        </w:rPr>
      </w:pPr>
    </w:p>
    <w:p w:rsidR="00692590" w:rsidRDefault="00692590" w:rsidP="00CA3E18">
      <w:pPr>
        <w:rPr>
          <w:rFonts w:hint="eastAsia"/>
        </w:rPr>
      </w:pPr>
    </w:p>
    <w:p w:rsidR="00692590" w:rsidRDefault="00692590" w:rsidP="00CA3E18">
      <w:pPr>
        <w:rPr>
          <w:rFonts w:hint="eastAsia"/>
        </w:rPr>
      </w:pPr>
    </w:p>
    <w:p w:rsidR="00692590" w:rsidRDefault="00692590" w:rsidP="00CA3E18">
      <w:pPr>
        <w:rPr>
          <w:rFonts w:hint="eastAsia"/>
        </w:rPr>
      </w:pPr>
    </w:p>
    <w:p w:rsidR="00692590" w:rsidRDefault="00692590" w:rsidP="00CA3E18">
      <w:pPr>
        <w:rPr>
          <w:rFonts w:hint="eastAsia"/>
        </w:rPr>
      </w:pPr>
    </w:p>
    <w:p w:rsidR="00692590" w:rsidRDefault="00692590" w:rsidP="00CA3E18">
      <w:pPr>
        <w:rPr>
          <w:rFonts w:hint="eastAsia"/>
        </w:rPr>
      </w:pPr>
    </w:p>
    <w:tbl>
      <w:tblPr>
        <w:tblStyle w:val="aa"/>
        <w:tblW w:w="0" w:type="auto"/>
        <w:tblLook w:val="04A0" w:firstRow="1" w:lastRow="0" w:firstColumn="1" w:lastColumn="0" w:noHBand="0" w:noVBand="1"/>
      </w:tblPr>
      <w:tblGrid>
        <w:gridCol w:w="9326"/>
      </w:tblGrid>
      <w:tr w:rsidR="00692590" w:rsidRPr="007E406B" w:rsidTr="00692590">
        <w:tc>
          <w:tcPr>
            <w:tcW w:w="9326" w:type="dxa"/>
          </w:tcPr>
          <w:p w:rsidR="00692590" w:rsidRPr="007E406B" w:rsidRDefault="00692590" w:rsidP="00692590">
            <w:pPr>
              <w:jc w:val="left"/>
              <w:rPr>
                <w:b/>
              </w:rPr>
            </w:pPr>
            <w:r>
              <w:rPr>
                <w:rFonts w:hint="eastAsia"/>
                <w:b/>
              </w:rPr>
              <w:t>NZD/USD</w:t>
            </w:r>
          </w:p>
        </w:tc>
      </w:tr>
      <w:tr w:rsidR="00692590" w:rsidTr="00692590">
        <w:tc>
          <w:tcPr>
            <w:tcW w:w="9326" w:type="dxa"/>
          </w:tcPr>
          <w:p w:rsidR="00692590" w:rsidRDefault="00692590" w:rsidP="00692590"/>
        </w:tc>
      </w:tr>
      <w:tr w:rsidR="00692590" w:rsidTr="00692590">
        <w:tc>
          <w:tcPr>
            <w:tcW w:w="9326" w:type="dxa"/>
          </w:tcPr>
          <w:p w:rsidR="00692590" w:rsidRDefault="00692590" w:rsidP="00692590">
            <w:pPr>
              <w:rPr>
                <w:noProof/>
              </w:rPr>
            </w:pPr>
          </w:p>
        </w:tc>
      </w:tr>
      <w:tr w:rsidR="00692590" w:rsidTr="00692590">
        <w:tc>
          <w:tcPr>
            <w:tcW w:w="9326" w:type="dxa"/>
          </w:tcPr>
          <w:p w:rsidR="00692590" w:rsidRDefault="00692590" w:rsidP="00692590">
            <w:pPr>
              <w:rPr>
                <w:noProof/>
              </w:rPr>
            </w:pPr>
            <w:r>
              <w:rPr>
                <w:rFonts w:hint="eastAsia"/>
                <w:noProof/>
              </w:rPr>
              <w:t>その後</w:t>
            </w:r>
          </w:p>
        </w:tc>
      </w:tr>
    </w:tbl>
    <w:p w:rsidR="00692590" w:rsidRDefault="00692590" w:rsidP="00CA3E18">
      <w:pPr>
        <w:rPr>
          <w:rFonts w:hint="eastAsia"/>
        </w:rPr>
      </w:pPr>
    </w:p>
    <w:tbl>
      <w:tblPr>
        <w:tblStyle w:val="aa"/>
        <w:tblW w:w="0" w:type="auto"/>
        <w:tblLook w:val="04A0" w:firstRow="1" w:lastRow="0" w:firstColumn="1" w:lastColumn="0" w:noHBand="0" w:noVBand="1"/>
      </w:tblPr>
      <w:tblGrid>
        <w:gridCol w:w="427"/>
        <w:gridCol w:w="8900"/>
      </w:tblGrid>
      <w:tr w:rsidR="004601E0" w:rsidTr="00500CB4">
        <w:tc>
          <w:tcPr>
            <w:tcW w:w="427" w:type="dxa"/>
            <w:vAlign w:val="center"/>
          </w:tcPr>
          <w:p w:rsidR="004601E0" w:rsidRPr="00C22CF9" w:rsidRDefault="004601E0" w:rsidP="00500CB4">
            <w:pPr>
              <w:jc w:val="center"/>
              <w:rPr>
                <w:b/>
              </w:rPr>
            </w:pPr>
            <w:r w:rsidRPr="00C22CF9">
              <w:rPr>
                <w:rFonts w:hint="eastAsia"/>
                <w:b/>
              </w:rPr>
              <w:t>気付</w:t>
            </w:r>
          </w:p>
        </w:tc>
        <w:tc>
          <w:tcPr>
            <w:tcW w:w="8900" w:type="dxa"/>
          </w:tcPr>
          <w:p w:rsidR="004601E0" w:rsidRDefault="004601E0" w:rsidP="00500CB4">
            <w:pPr>
              <w:pStyle w:val="a7"/>
              <w:numPr>
                <w:ilvl w:val="0"/>
                <w:numId w:val="16"/>
              </w:numPr>
              <w:ind w:leftChars="0"/>
            </w:pPr>
            <w:r>
              <w:rPr>
                <w:rFonts w:hint="eastAsia"/>
              </w:rPr>
              <w:t>チャートパターンは全ての時間足で出るが、どの時間足でダイバーが出て、どの時間足で分かりやすい形になっていて、どの時間足できれいなＰＢやＥＢが出るかはその時になってみないと分からない。</w:t>
            </w:r>
          </w:p>
        </w:tc>
      </w:tr>
      <w:tr w:rsidR="004601E0" w:rsidTr="00500CB4">
        <w:tc>
          <w:tcPr>
            <w:tcW w:w="427" w:type="dxa"/>
            <w:vAlign w:val="center"/>
          </w:tcPr>
          <w:p w:rsidR="004601E0" w:rsidRPr="00C22CF9" w:rsidRDefault="004601E0" w:rsidP="00500CB4">
            <w:pPr>
              <w:jc w:val="center"/>
              <w:rPr>
                <w:b/>
              </w:rPr>
            </w:pPr>
            <w:r w:rsidRPr="00C22CF9">
              <w:rPr>
                <w:rFonts w:hint="eastAsia"/>
                <w:b/>
              </w:rPr>
              <w:t>感想</w:t>
            </w:r>
          </w:p>
        </w:tc>
        <w:tc>
          <w:tcPr>
            <w:tcW w:w="8900" w:type="dxa"/>
          </w:tcPr>
          <w:p w:rsidR="004601E0" w:rsidRDefault="004601E0" w:rsidP="00500CB4">
            <w:pPr>
              <w:pStyle w:val="a7"/>
              <w:numPr>
                <w:ilvl w:val="0"/>
                <w:numId w:val="17"/>
              </w:numPr>
              <w:ind w:leftChars="0"/>
            </w:pPr>
            <w:r>
              <w:rPr>
                <w:rFonts w:hint="eastAsia"/>
              </w:rPr>
              <w:t>先月は絞り込んでいたのとボラが高かったため勝てたが、今月はとにかく数（経験値）を稼ぐためにエントリーしまくっているので散々な結果になっている。</w:t>
            </w:r>
          </w:p>
        </w:tc>
      </w:tr>
      <w:tr w:rsidR="004601E0" w:rsidTr="00500CB4">
        <w:tc>
          <w:tcPr>
            <w:tcW w:w="427" w:type="dxa"/>
            <w:vAlign w:val="center"/>
          </w:tcPr>
          <w:p w:rsidR="004601E0" w:rsidRPr="00C22CF9" w:rsidRDefault="004601E0" w:rsidP="00500CB4">
            <w:pPr>
              <w:jc w:val="center"/>
              <w:rPr>
                <w:b/>
              </w:rPr>
            </w:pPr>
            <w:r w:rsidRPr="00C22CF9">
              <w:rPr>
                <w:rFonts w:hint="eastAsia"/>
                <w:b/>
              </w:rPr>
              <w:t>今後</w:t>
            </w:r>
          </w:p>
        </w:tc>
        <w:tc>
          <w:tcPr>
            <w:tcW w:w="8900" w:type="dxa"/>
          </w:tcPr>
          <w:p w:rsidR="004601E0" w:rsidRDefault="004601E0" w:rsidP="00500CB4">
            <w:pPr>
              <w:pStyle w:val="a7"/>
              <w:numPr>
                <w:ilvl w:val="0"/>
                <w:numId w:val="17"/>
              </w:numPr>
              <w:ind w:leftChars="0"/>
            </w:pPr>
            <w:r>
              <w:rPr>
                <w:rFonts w:hint="eastAsia"/>
              </w:rPr>
              <w:t>質の前に量をこなす。そして負けトレードを今自分ができる範囲で分析する。そこから思わぬ気づきがあったり、習ったことが理解できたりするので、まずは量。</w:t>
            </w:r>
          </w:p>
        </w:tc>
      </w:tr>
    </w:tbl>
    <w:p w:rsidR="00692590" w:rsidRPr="004601E0" w:rsidRDefault="00692590" w:rsidP="00CA3E18">
      <w:pPr>
        <w:rPr>
          <w:rFonts w:hint="eastAsia"/>
        </w:rPr>
      </w:pPr>
    </w:p>
    <w:p w:rsidR="00692590" w:rsidRDefault="00692590" w:rsidP="00CA3E18">
      <w:pPr>
        <w:rPr>
          <w:rFonts w:hint="eastAsia"/>
        </w:rPr>
      </w:pPr>
    </w:p>
    <w:p w:rsidR="00692590" w:rsidRDefault="00692590" w:rsidP="00CA3E18">
      <w:pPr>
        <w:rPr>
          <w:rFonts w:hint="eastAsia"/>
        </w:rPr>
      </w:pPr>
    </w:p>
    <w:tbl>
      <w:tblPr>
        <w:tblStyle w:val="aa"/>
        <w:tblW w:w="0" w:type="auto"/>
        <w:tblLook w:val="04A0" w:firstRow="1" w:lastRow="0" w:firstColumn="1" w:lastColumn="0" w:noHBand="0" w:noVBand="1"/>
      </w:tblPr>
      <w:tblGrid>
        <w:gridCol w:w="9326"/>
      </w:tblGrid>
      <w:tr w:rsidR="00692590" w:rsidRPr="007E406B" w:rsidTr="00692590">
        <w:tc>
          <w:tcPr>
            <w:tcW w:w="9326" w:type="dxa"/>
          </w:tcPr>
          <w:p w:rsidR="00692590" w:rsidRPr="007E406B" w:rsidRDefault="00692590" w:rsidP="00692590">
            <w:pPr>
              <w:jc w:val="left"/>
              <w:rPr>
                <w:b/>
              </w:rPr>
            </w:pPr>
            <w:r>
              <w:rPr>
                <w:rFonts w:hint="eastAsia"/>
                <w:b/>
              </w:rPr>
              <w:t>NZD/USD</w:t>
            </w:r>
          </w:p>
        </w:tc>
      </w:tr>
      <w:tr w:rsidR="00692590" w:rsidTr="00692590">
        <w:tc>
          <w:tcPr>
            <w:tcW w:w="9326" w:type="dxa"/>
          </w:tcPr>
          <w:p w:rsidR="00692590" w:rsidRDefault="00692590" w:rsidP="00692590"/>
        </w:tc>
      </w:tr>
      <w:tr w:rsidR="00692590" w:rsidTr="00692590">
        <w:tc>
          <w:tcPr>
            <w:tcW w:w="9326" w:type="dxa"/>
          </w:tcPr>
          <w:p w:rsidR="00692590" w:rsidRDefault="00692590" w:rsidP="00692590">
            <w:pPr>
              <w:rPr>
                <w:noProof/>
              </w:rPr>
            </w:pPr>
          </w:p>
        </w:tc>
      </w:tr>
      <w:tr w:rsidR="00692590" w:rsidTr="00692590">
        <w:tc>
          <w:tcPr>
            <w:tcW w:w="9326" w:type="dxa"/>
          </w:tcPr>
          <w:p w:rsidR="00692590" w:rsidRDefault="00692590" w:rsidP="00692590">
            <w:pPr>
              <w:rPr>
                <w:noProof/>
              </w:rPr>
            </w:pPr>
            <w:r>
              <w:rPr>
                <w:rFonts w:hint="eastAsia"/>
                <w:noProof/>
              </w:rPr>
              <w:t>その後</w:t>
            </w:r>
          </w:p>
        </w:tc>
      </w:tr>
    </w:tbl>
    <w:p w:rsidR="00692590" w:rsidRDefault="00692590" w:rsidP="00CA3E18">
      <w:pPr>
        <w:rPr>
          <w:rFonts w:hint="eastAsia"/>
        </w:rPr>
      </w:pPr>
    </w:p>
    <w:tbl>
      <w:tblPr>
        <w:tblStyle w:val="aa"/>
        <w:tblW w:w="0" w:type="auto"/>
        <w:tblLook w:val="04A0" w:firstRow="1" w:lastRow="0" w:firstColumn="1" w:lastColumn="0" w:noHBand="0" w:noVBand="1"/>
      </w:tblPr>
      <w:tblGrid>
        <w:gridCol w:w="427"/>
        <w:gridCol w:w="8900"/>
      </w:tblGrid>
      <w:tr w:rsidR="004601E0" w:rsidTr="00500CB4">
        <w:tc>
          <w:tcPr>
            <w:tcW w:w="427" w:type="dxa"/>
            <w:vAlign w:val="center"/>
          </w:tcPr>
          <w:p w:rsidR="004601E0" w:rsidRPr="00C22CF9" w:rsidRDefault="004601E0" w:rsidP="00500CB4">
            <w:pPr>
              <w:jc w:val="center"/>
              <w:rPr>
                <w:b/>
              </w:rPr>
            </w:pPr>
            <w:r w:rsidRPr="00C22CF9">
              <w:rPr>
                <w:rFonts w:hint="eastAsia"/>
                <w:b/>
              </w:rPr>
              <w:t>気付</w:t>
            </w:r>
          </w:p>
        </w:tc>
        <w:tc>
          <w:tcPr>
            <w:tcW w:w="8900" w:type="dxa"/>
          </w:tcPr>
          <w:p w:rsidR="004601E0" w:rsidRDefault="004601E0" w:rsidP="00500CB4">
            <w:pPr>
              <w:pStyle w:val="a7"/>
              <w:numPr>
                <w:ilvl w:val="0"/>
                <w:numId w:val="16"/>
              </w:numPr>
              <w:ind w:leftChars="0"/>
            </w:pPr>
            <w:r>
              <w:rPr>
                <w:rFonts w:hint="eastAsia"/>
              </w:rPr>
              <w:t>チャートパターンは全ての時間足で出るが、どの時間足でダイバーが出て、どの時間足で分かりやすい形になっていて、どの時間足できれいなＰＢやＥＢが出るかはその時になってみないと分からない。</w:t>
            </w:r>
          </w:p>
        </w:tc>
      </w:tr>
      <w:tr w:rsidR="004601E0" w:rsidTr="00500CB4">
        <w:tc>
          <w:tcPr>
            <w:tcW w:w="427" w:type="dxa"/>
            <w:vAlign w:val="center"/>
          </w:tcPr>
          <w:p w:rsidR="004601E0" w:rsidRPr="00C22CF9" w:rsidRDefault="004601E0" w:rsidP="00500CB4">
            <w:pPr>
              <w:jc w:val="center"/>
              <w:rPr>
                <w:b/>
              </w:rPr>
            </w:pPr>
            <w:r w:rsidRPr="00C22CF9">
              <w:rPr>
                <w:rFonts w:hint="eastAsia"/>
                <w:b/>
              </w:rPr>
              <w:t>感想</w:t>
            </w:r>
          </w:p>
        </w:tc>
        <w:tc>
          <w:tcPr>
            <w:tcW w:w="8900" w:type="dxa"/>
          </w:tcPr>
          <w:p w:rsidR="004601E0" w:rsidRDefault="004601E0" w:rsidP="00500CB4">
            <w:pPr>
              <w:pStyle w:val="a7"/>
              <w:numPr>
                <w:ilvl w:val="0"/>
                <w:numId w:val="17"/>
              </w:numPr>
              <w:ind w:leftChars="0"/>
            </w:pPr>
            <w:r>
              <w:rPr>
                <w:rFonts w:hint="eastAsia"/>
              </w:rPr>
              <w:t>先月は絞り込んでいたのとボラが高かったため勝てたが、今月はとにかく数（経験値）を稼ぐためにエントリーしまくっているので散々な結果になっている。</w:t>
            </w:r>
          </w:p>
        </w:tc>
      </w:tr>
      <w:tr w:rsidR="004601E0" w:rsidTr="00500CB4">
        <w:tc>
          <w:tcPr>
            <w:tcW w:w="427" w:type="dxa"/>
            <w:vAlign w:val="center"/>
          </w:tcPr>
          <w:p w:rsidR="004601E0" w:rsidRPr="00C22CF9" w:rsidRDefault="004601E0" w:rsidP="00500CB4">
            <w:pPr>
              <w:jc w:val="center"/>
              <w:rPr>
                <w:b/>
              </w:rPr>
            </w:pPr>
            <w:r w:rsidRPr="00C22CF9">
              <w:rPr>
                <w:rFonts w:hint="eastAsia"/>
                <w:b/>
              </w:rPr>
              <w:t>今後</w:t>
            </w:r>
          </w:p>
        </w:tc>
        <w:tc>
          <w:tcPr>
            <w:tcW w:w="8900" w:type="dxa"/>
          </w:tcPr>
          <w:p w:rsidR="004601E0" w:rsidRDefault="004601E0" w:rsidP="00500CB4">
            <w:pPr>
              <w:pStyle w:val="a7"/>
              <w:numPr>
                <w:ilvl w:val="0"/>
                <w:numId w:val="17"/>
              </w:numPr>
              <w:ind w:leftChars="0"/>
            </w:pPr>
            <w:r>
              <w:rPr>
                <w:rFonts w:hint="eastAsia"/>
              </w:rPr>
              <w:t>質の前に量をこなす。そして負けトレードを今自分ができる範囲で分析する。そこから思わぬ気づきがあったり、習ったことが理解できたりするので、まずは量。</w:t>
            </w:r>
          </w:p>
        </w:tc>
      </w:tr>
    </w:tbl>
    <w:p w:rsidR="00692590" w:rsidRPr="004601E0" w:rsidRDefault="00692590" w:rsidP="00CA3E18">
      <w:pPr>
        <w:rPr>
          <w:rFonts w:hint="eastAsia"/>
        </w:rPr>
      </w:pPr>
    </w:p>
    <w:p w:rsidR="00692590" w:rsidRDefault="00692590" w:rsidP="00CA3E18">
      <w:pPr>
        <w:rPr>
          <w:rFonts w:hint="eastAsia"/>
        </w:rPr>
      </w:pPr>
    </w:p>
    <w:p w:rsidR="00692590" w:rsidRDefault="00692590" w:rsidP="00CA3E18">
      <w:pPr>
        <w:rPr>
          <w:rFonts w:hint="eastAsia"/>
        </w:rPr>
      </w:pPr>
    </w:p>
    <w:tbl>
      <w:tblPr>
        <w:tblStyle w:val="aa"/>
        <w:tblW w:w="0" w:type="auto"/>
        <w:tblLook w:val="04A0" w:firstRow="1" w:lastRow="0" w:firstColumn="1" w:lastColumn="0" w:noHBand="0" w:noVBand="1"/>
      </w:tblPr>
      <w:tblGrid>
        <w:gridCol w:w="9326"/>
      </w:tblGrid>
      <w:tr w:rsidR="00692590" w:rsidRPr="007E406B" w:rsidTr="00692590">
        <w:tc>
          <w:tcPr>
            <w:tcW w:w="9326" w:type="dxa"/>
          </w:tcPr>
          <w:p w:rsidR="00692590" w:rsidRPr="007E406B" w:rsidRDefault="00692590" w:rsidP="00692590">
            <w:pPr>
              <w:jc w:val="left"/>
              <w:rPr>
                <w:b/>
              </w:rPr>
            </w:pPr>
            <w:r>
              <w:rPr>
                <w:rFonts w:hint="eastAsia"/>
                <w:b/>
              </w:rPr>
              <w:t>NZD/USD</w:t>
            </w:r>
          </w:p>
        </w:tc>
      </w:tr>
      <w:tr w:rsidR="00692590" w:rsidTr="00692590">
        <w:tc>
          <w:tcPr>
            <w:tcW w:w="9326" w:type="dxa"/>
          </w:tcPr>
          <w:p w:rsidR="00692590" w:rsidRDefault="00692590" w:rsidP="00692590"/>
        </w:tc>
      </w:tr>
      <w:tr w:rsidR="00692590" w:rsidTr="00692590">
        <w:tc>
          <w:tcPr>
            <w:tcW w:w="9326" w:type="dxa"/>
          </w:tcPr>
          <w:p w:rsidR="00692590" w:rsidRDefault="00692590" w:rsidP="00692590">
            <w:pPr>
              <w:rPr>
                <w:noProof/>
              </w:rPr>
            </w:pPr>
          </w:p>
        </w:tc>
      </w:tr>
      <w:tr w:rsidR="00692590" w:rsidTr="00692590">
        <w:tc>
          <w:tcPr>
            <w:tcW w:w="9326" w:type="dxa"/>
          </w:tcPr>
          <w:p w:rsidR="00692590" w:rsidRDefault="00692590" w:rsidP="00692590">
            <w:pPr>
              <w:rPr>
                <w:noProof/>
              </w:rPr>
            </w:pPr>
            <w:r>
              <w:rPr>
                <w:rFonts w:hint="eastAsia"/>
                <w:noProof/>
              </w:rPr>
              <w:t>その後</w:t>
            </w:r>
          </w:p>
        </w:tc>
      </w:tr>
    </w:tbl>
    <w:p w:rsidR="00692590" w:rsidRDefault="00692590" w:rsidP="00CA3E18">
      <w:pPr>
        <w:rPr>
          <w:rFonts w:hint="eastAsia"/>
        </w:rPr>
      </w:pPr>
    </w:p>
    <w:tbl>
      <w:tblPr>
        <w:tblStyle w:val="aa"/>
        <w:tblW w:w="0" w:type="auto"/>
        <w:tblLook w:val="04A0" w:firstRow="1" w:lastRow="0" w:firstColumn="1" w:lastColumn="0" w:noHBand="0" w:noVBand="1"/>
      </w:tblPr>
      <w:tblGrid>
        <w:gridCol w:w="427"/>
        <w:gridCol w:w="8900"/>
      </w:tblGrid>
      <w:tr w:rsidR="004601E0" w:rsidTr="00500CB4">
        <w:tc>
          <w:tcPr>
            <w:tcW w:w="427" w:type="dxa"/>
            <w:vAlign w:val="center"/>
          </w:tcPr>
          <w:p w:rsidR="004601E0" w:rsidRPr="00C22CF9" w:rsidRDefault="004601E0" w:rsidP="00500CB4">
            <w:pPr>
              <w:jc w:val="center"/>
              <w:rPr>
                <w:b/>
              </w:rPr>
            </w:pPr>
            <w:r w:rsidRPr="00C22CF9">
              <w:rPr>
                <w:rFonts w:hint="eastAsia"/>
                <w:b/>
              </w:rPr>
              <w:t>気付</w:t>
            </w:r>
          </w:p>
        </w:tc>
        <w:tc>
          <w:tcPr>
            <w:tcW w:w="8900" w:type="dxa"/>
          </w:tcPr>
          <w:p w:rsidR="004601E0" w:rsidRDefault="004601E0" w:rsidP="00500CB4">
            <w:pPr>
              <w:pStyle w:val="a7"/>
              <w:numPr>
                <w:ilvl w:val="0"/>
                <w:numId w:val="16"/>
              </w:numPr>
              <w:ind w:leftChars="0"/>
            </w:pPr>
            <w:r>
              <w:rPr>
                <w:rFonts w:hint="eastAsia"/>
              </w:rPr>
              <w:t>チャートパターンは全ての時間足で出るが、どの時間足でダイバーが出て、どの時間足で分かりやすい形になっていて、どの時間足できれいなＰＢやＥＢが出るかはその時になってみないと分からない。</w:t>
            </w:r>
          </w:p>
        </w:tc>
      </w:tr>
      <w:tr w:rsidR="004601E0" w:rsidTr="00500CB4">
        <w:tc>
          <w:tcPr>
            <w:tcW w:w="427" w:type="dxa"/>
            <w:vAlign w:val="center"/>
          </w:tcPr>
          <w:p w:rsidR="004601E0" w:rsidRPr="00C22CF9" w:rsidRDefault="004601E0" w:rsidP="00500CB4">
            <w:pPr>
              <w:jc w:val="center"/>
              <w:rPr>
                <w:b/>
              </w:rPr>
            </w:pPr>
            <w:r w:rsidRPr="00C22CF9">
              <w:rPr>
                <w:rFonts w:hint="eastAsia"/>
                <w:b/>
              </w:rPr>
              <w:t>感想</w:t>
            </w:r>
          </w:p>
        </w:tc>
        <w:tc>
          <w:tcPr>
            <w:tcW w:w="8900" w:type="dxa"/>
          </w:tcPr>
          <w:p w:rsidR="004601E0" w:rsidRDefault="004601E0" w:rsidP="00500CB4">
            <w:pPr>
              <w:pStyle w:val="a7"/>
              <w:numPr>
                <w:ilvl w:val="0"/>
                <w:numId w:val="17"/>
              </w:numPr>
              <w:ind w:leftChars="0"/>
            </w:pPr>
            <w:r>
              <w:rPr>
                <w:rFonts w:hint="eastAsia"/>
              </w:rPr>
              <w:t>先月は絞り込んでいたのとボラが高かったため勝てたが、今月はとにかく数（経験値）を稼ぐためにエントリーしまくっているので散々な結果になっている。</w:t>
            </w:r>
          </w:p>
        </w:tc>
      </w:tr>
      <w:tr w:rsidR="004601E0" w:rsidTr="00500CB4">
        <w:tc>
          <w:tcPr>
            <w:tcW w:w="427" w:type="dxa"/>
            <w:vAlign w:val="center"/>
          </w:tcPr>
          <w:p w:rsidR="004601E0" w:rsidRPr="00C22CF9" w:rsidRDefault="004601E0" w:rsidP="00500CB4">
            <w:pPr>
              <w:jc w:val="center"/>
              <w:rPr>
                <w:b/>
              </w:rPr>
            </w:pPr>
            <w:r w:rsidRPr="00C22CF9">
              <w:rPr>
                <w:rFonts w:hint="eastAsia"/>
                <w:b/>
              </w:rPr>
              <w:t>今後</w:t>
            </w:r>
          </w:p>
        </w:tc>
        <w:tc>
          <w:tcPr>
            <w:tcW w:w="8900" w:type="dxa"/>
          </w:tcPr>
          <w:p w:rsidR="004601E0" w:rsidRDefault="004601E0" w:rsidP="00500CB4">
            <w:pPr>
              <w:pStyle w:val="a7"/>
              <w:numPr>
                <w:ilvl w:val="0"/>
                <w:numId w:val="17"/>
              </w:numPr>
              <w:ind w:leftChars="0"/>
            </w:pPr>
            <w:r>
              <w:rPr>
                <w:rFonts w:hint="eastAsia"/>
              </w:rPr>
              <w:t>質の前に量をこなす。そして負けトレードを今自分ができる範囲で分析する。そこから思わぬ気づきがあったり、習ったことが理解できたりするので、まずは量。</w:t>
            </w:r>
          </w:p>
        </w:tc>
      </w:tr>
    </w:tbl>
    <w:p w:rsidR="00692590" w:rsidRPr="004601E0" w:rsidRDefault="00692590" w:rsidP="00CA3E18">
      <w:pPr>
        <w:rPr>
          <w:rFonts w:hint="eastAsia"/>
        </w:rPr>
      </w:pPr>
    </w:p>
    <w:p w:rsidR="00692590" w:rsidRDefault="00692590" w:rsidP="00CA3E18">
      <w:pPr>
        <w:rPr>
          <w:rFonts w:hint="eastAsia"/>
        </w:rPr>
      </w:pPr>
    </w:p>
    <w:p w:rsidR="00692590" w:rsidRDefault="00692590" w:rsidP="00CA3E18"/>
    <w:p w:rsidR="00692590" w:rsidRDefault="00692590" w:rsidP="00CA3E18">
      <w:pPr>
        <w:rPr>
          <w:rFonts w:hint="eastAsia"/>
        </w:rPr>
      </w:pPr>
    </w:p>
    <w:p w:rsidR="00692590" w:rsidRDefault="00692590" w:rsidP="00CA3E18">
      <w:pPr>
        <w:rPr>
          <w:rFonts w:hint="eastAsia"/>
        </w:rPr>
      </w:pPr>
    </w:p>
    <w:p w:rsidR="00692590" w:rsidRDefault="00692590" w:rsidP="00CA3E18">
      <w:pPr>
        <w:rPr>
          <w:rFonts w:hint="eastAsia"/>
        </w:rPr>
      </w:pPr>
    </w:p>
    <w:p w:rsidR="00692590" w:rsidRDefault="00692590" w:rsidP="00CA3E18">
      <w:pPr>
        <w:rPr>
          <w:rFonts w:hint="eastAsia"/>
        </w:rPr>
      </w:pPr>
    </w:p>
    <w:p w:rsidR="00692590" w:rsidRDefault="00692590" w:rsidP="00CA3E18">
      <w:pPr>
        <w:rPr>
          <w:rFonts w:hint="eastAsia"/>
        </w:rPr>
      </w:pPr>
    </w:p>
    <w:p w:rsidR="00692590" w:rsidRDefault="00692590" w:rsidP="00CA3E18">
      <w:pPr>
        <w:rPr>
          <w:rFonts w:hint="eastAsia"/>
        </w:rPr>
      </w:pPr>
    </w:p>
    <w:p w:rsidR="00692590" w:rsidRDefault="00692590" w:rsidP="00CA3E18">
      <w:pPr>
        <w:rPr>
          <w:rFonts w:hint="eastAsia"/>
        </w:rPr>
      </w:pPr>
    </w:p>
    <w:p w:rsidR="00692590" w:rsidRDefault="00692590" w:rsidP="00CA3E18">
      <w:pPr>
        <w:rPr>
          <w:rFonts w:hint="eastAsia"/>
        </w:rPr>
      </w:pPr>
    </w:p>
    <w:p w:rsidR="00692590" w:rsidRDefault="00692590" w:rsidP="00CA3E18">
      <w:pPr>
        <w:rPr>
          <w:rFonts w:hint="eastAsia"/>
        </w:rPr>
      </w:pPr>
    </w:p>
    <w:p w:rsidR="00692590" w:rsidRDefault="00692590" w:rsidP="00CA3E18">
      <w:pPr>
        <w:rPr>
          <w:rFonts w:hint="eastAsia"/>
        </w:rPr>
      </w:pPr>
    </w:p>
    <w:p w:rsidR="00692590" w:rsidRDefault="00692590" w:rsidP="00CA3E18">
      <w:pPr>
        <w:rPr>
          <w:rFonts w:hint="eastAsia"/>
        </w:rPr>
      </w:pPr>
    </w:p>
    <w:p w:rsidR="00692590" w:rsidRDefault="00692590" w:rsidP="00CA3E18">
      <w:pPr>
        <w:rPr>
          <w:rFonts w:hint="eastAsia"/>
        </w:rPr>
      </w:pPr>
    </w:p>
    <w:p w:rsidR="00692590" w:rsidRDefault="00692590" w:rsidP="00CA3E18">
      <w:pPr>
        <w:rPr>
          <w:rFonts w:hint="eastAsia"/>
        </w:rPr>
      </w:pPr>
    </w:p>
    <w:p w:rsidR="00692590" w:rsidRDefault="00692590" w:rsidP="00CA3E18">
      <w:pPr>
        <w:rPr>
          <w:rFonts w:hint="eastAsia"/>
        </w:rPr>
      </w:pPr>
    </w:p>
    <w:p w:rsidR="00692590" w:rsidRDefault="00692590" w:rsidP="00CA3E18">
      <w:pPr>
        <w:rPr>
          <w:rFonts w:hint="eastAsia"/>
        </w:rPr>
      </w:pPr>
    </w:p>
    <w:p w:rsidR="00692590" w:rsidRDefault="00692590" w:rsidP="00CA3E18">
      <w:pPr>
        <w:rPr>
          <w:rFonts w:hint="eastAsia"/>
        </w:rPr>
      </w:pPr>
    </w:p>
    <w:p w:rsidR="00692590" w:rsidRDefault="00692590" w:rsidP="00CA3E18">
      <w:pPr>
        <w:rPr>
          <w:rFonts w:hint="eastAsia"/>
        </w:rPr>
      </w:pPr>
    </w:p>
    <w:p w:rsidR="00692590" w:rsidRDefault="00692590" w:rsidP="00CA3E18">
      <w:pPr>
        <w:rPr>
          <w:rFonts w:hint="eastAsia"/>
        </w:rPr>
      </w:pPr>
    </w:p>
    <w:p w:rsidR="00692590" w:rsidRDefault="00692590" w:rsidP="00CA3E18">
      <w:pPr>
        <w:rPr>
          <w:rFonts w:hint="eastAsia"/>
        </w:rPr>
      </w:pPr>
    </w:p>
    <w:p w:rsidR="00692590" w:rsidRDefault="00692590" w:rsidP="00CA3E18">
      <w:pPr>
        <w:rPr>
          <w:rFonts w:hint="eastAsia"/>
        </w:rPr>
      </w:pPr>
    </w:p>
    <w:p w:rsidR="00702C32" w:rsidRDefault="00702C32" w:rsidP="00CA3E18">
      <w:pPr>
        <w:rPr>
          <w:rFonts w:hint="eastAsia"/>
        </w:rPr>
      </w:pPr>
    </w:p>
    <w:p w:rsidR="00692590" w:rsidRDefault="00692590" w:rsidP="00CA3E18">
      <w:pPr>
        <w:rPr>
          <w:rFonts w:hint="eastAsia"/>
        </w:rPr>
      </w:pPr>
    </w:p>
    <w:p w:rsidR="00692590" w:rsidRDefault="00692590" w:rsidP="00CA3E18">
      <w:pPr>
        <w:rPr>
          <w:rFonts w:hint="eastAsia"/>
        </w:rPr>
      </w:pPr>
    </w:p>
    <w:p w:rsidR="00692590" w:rsidRDefault="00692590" w:rsidP="00CA3E18">
      <w:pPr>
        <w:rPr>
          <w:rFonts w:hint="eastAsia"/>
        </w:rPr>
      </w:pPr>
    </w:p>
    <w:p w:rsidR="00692590" w:rsidRDefault="00692590" w:rsidP="00CA3E18">
      <w:pPr>
        <w:rPr>
          <w:rFonts w:hint="eastAsia"/>
        </w:rPr>
      </w:pPr>
    </w:p>
    <w:p w:rsidR="00692590" w:rsidRDefault="00692590" w:rsidP="00CA3E18">
      <w:pPr>
        <w:rPr>
          <w:rFonts w:hint="eastAsia"/>
        </w:rPr>
      </w:pPr>
    </w:p>
    <w:p w:rsidR="00692590" w:rsidRDefault="00692590" w:rsidP="00CA3E18">
      <w:pPr>
        <w:rPr>
          <w:rFonts w:hint="eastAsia"/>
        </w:rPr>
      </w:pPr>
    </w:p>
    <w:p w:rsidR="00692590" w:rsidRDefault="00692590" w:rsidP="00CA3E18">
      <w:pPr>
        <w:rPr>
          <w:rFonts w:hint="eastAsia"/>
        </w:rPr>
      </w:pPr>
    </w:p>
    <w:p w:rsidR="00692590" w:rsidRDefault="00692590" w:rsidP="00CA3E18">
      <w:pPr>
        <w:rPr>
          <w:rFonts w:hint="eastAsia"/>
        </w:rPr>
      </w:pPr>
    </w:p>
    <w:p w:rsidR="00692590" w:rsidRDefault="00692590" w:rsidP="00CA3E18">
      <w:pPr>
        <w:rPr>
          <w:rFonts w:hint="eastAsia"/>
        </w:rPr>
      </w:pPr>
    </w:p>
    <w:p w:rsidR="00692590" w:rsidRDefault="00692590" w:rsidP="00CA3E18"/>
    <w:p w:rsidR="00702C32" w:rsidRPr="007E406B" w:rsidRDefault="00702C32" w:rsidP="00CA3E18"/>
    <w:sectPr w:rsidR="00702C32" w:rsidRPr="007E406B" w:rsidSect="00DE3B9B">
      <w:headerReference w:type="default" r:id="rId73"/>
      <w:pgSz w:w="11906" w:h="16838"/>
      <w:pgMar w:top="1440" w:right="1077" w:bottom="1440"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1B16" w:rsidRDefault="00C41B16" w:rsidP="006977C8">
      <w:r>
        <w:separator/>
      </w:r>
    </w:p>
  </w:endnote>
  <w:endnote w:type="continuationSeparator" w:id="0">
    <w:p w:rsidR="00C41B16" w:rsidRDefault="00C41B16" w:rsidP="006977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1B16" w:rsidRDefault="00C41B16" w:rsidP="006977C8">
      <w:r>
        <w:separator/>
      </w:r>
    </w:p>
  </w:footnote>
  <w:footnote w:type="continuationSeparator" w:id="0">
    <w:p w:rsidR="00C41B16" w:rsidRDefault="00C41B16" w:rsidP="006977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590" w:rsidRDefault="00692590">
    <w:pPr>
      <w:pStyle w:val="a3"/>
    </w:pPr>
    <w:r>
      <w:rPr>
        <w:rFonts w:hint="eastAsia"/>
      </w:rPr>
      <w:t>今週の相場の振り返り（</w:t>
    </w:r>
    <w:r>
      <w:rPr>
        <w:rFonts w:hint="eastAsia"/>
      </w:rPr>
      <w:t>2015</w:t>
    </w:r>
    <w:r>
      <w:rPr>
        <w:rFonts w:hint="eastAsia"/>
      </w:rPr>
      <w:t>年９月６日～</w:t>
    </w:r>
    <w:r>
      <w:rPr>
        <w:rFonts w:hint="eastAsia"/>
      </w:rPr>
      <w:t>9</w:t>
    </w:r>
    <w:r>
      <w:rPr>
        <w:rFonts w:hint="eastAsia"/>
      </w:rPr>
      <w:t>月１０日）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E449F1"/>
    <w:multiLevelType w:val="hybridMultilevel"/>
    <w:tmpl w:val="DFBE3EF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16125CB5"/>
    <w:multiLevelType w:val="hybridMultilevel"/>
    <w:tmpl w:val="F6E65966"/>
    <w:lvl w:ilvl="0" w:tplc="04090011">
      <w:start w:val="1"/>
      <w:numFmt w:val="decimalEnclosedCircle"/>
      <w:lvlText w:val="%1"/>
      <w:lvlJc w:val="left"/>
      <w:pPr>
        <w:ind w:left="627" w:hanging="420"/>
      </w:pPr>
    </w:lvl>
    <w:lvl w:ilvl="1" w:tplc="04090017" w:tentative="1">
      <w:start w:val="1"/>
      <w:numFmt w:val="aiueoFullWidth"/>
      <w:lvlText w:val="(%2)"/>
      <w:lvlJc w:val="left"/>
      <w:pPr>
        <w:ind w:left="1047" w:hanging="420"/>
      </w:pPr>
    </w:lvl>
    <w:lvl w:ilvl="2" w:tplc="04090011" w:tentative="1">
      <w:start w:val="1"/>
      <w:numFmt w:val="decimalEnclosedCircle"/>
      <w:lvlText w:val="%3"/>
      <w:lvlJc w:val="left"/>
      <w:pPr>
        <w:ind w:left="1467" w:hanging="420"/>
      </w:pPr>
    </w:lvl>
    <w:lvl w:ilvl="3" w:tplc="0409000F" w:tentative="1">
      <w:start w:val="1"/>
      <w:numFmt w:val="decimal"/>
      <w:lvlText w:val="%4."/>
      <w:lvlJc w:val="left"/>
      <w:pPr>
        <w:ind w:left="1887" w:hanging="420"/>
      </w:pPr>
    </w:lvl>
    <w:lvl w:ilvl="4" w:tplc="04090017" w:tentative="1">
      <w:start w:val="1"/>
      <w:numFmt w:val="aiueoFullWidth"/>
      <w:lvlText w:val="(%5)"/>
      <w:lvlJc w:val="left"/>
      <w:pPr>
        <w:ind w:left="2307" w:hanging="420"/>
      </w:pPr>
    </w:lvl>
    <w:lvl w:ilvl="5" w:tplc="04090011" w:tentative="1">
      <w:start w:val="1"/>
      <w:numFmt w:val="decimalEnclosedCircle"/>
      <w:lvlText w:val="%6"/>
      <w:lvlJc w:val="left"/>
      <w:pPr>
        <w:ind w:left="2727" w:hanging="420"/>
      </w:pPr>
    </w:lvl>
    <w:lvl w:ilvl="6" w:tplc="0409000F" w:tentative="1">
      <w:start w:val="1"/>
      <w:numFmt w:val="decimal"/>
      <w:lvlText w:val="%7."/>
      <w:lvlJc w:val="left"/>
      <w:pPr>
        <w:ind w:left="3147" w:hanging="420"/>
      </w:pPr>
    </w:lvl>
    <w:lvl w:ilvl="7" w:tplc="04090017" w:tentative="1">
      <w:start w:val="1"/>
      <w:numFmt w:val="aiueoFullWidth"/>
      <w:lvlText w:val="(%8)"/>
      <w:lvlJc w:val="left"/>
      <w:pPr>
        <w:ind w:left="3567" w:hanging="420"/>
      </w:pPr>
    </w:lvl>
    <w:lvl w:ilvl="8" w:tplc="04090011" w:tentative="1">
      <w:start w:val="1"/>
      <w:numFmt w:val="decimalEnclosedCircle"/>
      <w:lvlText w:val="%9"/>
      <w:lvlJc w:val="left"/>
      <w:pPr>
        <w:ind w:left="3987" w:hanging="420"/>
      </w:pPr>
    </w:lvl>
  </w:abstractNum>
  <w:abstractNum w:abstractNumId="2">
    <w:nsid w:val="1EEE4AE1"/>
    <w:multiLevelType w:val="hybridMultilevel"/>
    <w:tmpl w:val="C98C8A26"/>
    <w:lvl w:ilvl="0" w:tplc="04090001">
      <w:start w:val="1"/>
      <w:numFmt w:val="bullet"/>
      <w:lvlText w:val=""/>
      <w:lvlJc w:val="left"/>
      <w:pPr>
        <w:ind w:left="846" w:hanging="420"/>
      </w:pPr>
      <w:rPr>
        <w:rFonts w:ascii="Wingdings" w:hAnsi="Wingdings" w:hint="default"/>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3">
    <w:nsid w:val="24307837"/>
    <w:multiLevelType w:val="hybridMultilevel"/>
    <w:tmpl w:val="65A85D8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24517308"/>
    <w:multiLevelType w:val="hybridMultilevel"/>
    <w:tmpl w:val="92BE1402"/>
    <w:lvl w:ilvl="0" w:tplc="C26C301C">
      <w:start w:val="1"/>
      <w:numFmt w:val="decimalEnclosedCircle"/>
      <w:lvlText w:val="%1"/>
      <w:lvlJc w:val="left"/>
      <w:pPr>
        <w:ind w:left="627" w:hanging="420"/>
      </w:pPr>
      <w:rPr>
        <w:b/>
      </w:rPr>
    </w:lvl>
    <w:lvl w:ilvl="1" w:tplc="04090017" w:tentative="1">
      <w:start w:val="1"/>
      <w:numFmt w:val="aiueoFullWidth"/>
      <w:lvlText w:val="(%2)"/>
      <w:lvlJc w:val="left"/>
      <w:pPr>
        <w:ind w:left="1047" w:hanging="420"/>
      </w:pPr>
    </w:lvl>
    <w:lvl w:ilvl="2" w:tplc="04090011" w:tentative="1">
      <w:start w:val="1"/>
      <w:numFmt w:val="decimalEnclosedCircle"/>
      <w:lvlText w:val="%3"/>
      <w:lvlJc w:val="left"/>
      <w:pPr>
        <w:ind w:left="1467" w:hanging="420"/>
      </w:pPr>
    </w:lvl>
    <w:lvl w:ilvl="3" w:tplc="0409000F" w:tentative="1">
      <w:start w:val="1"/>
      <w:numFmt w:val="decimal"/>
      <w:lvlText w:val="%4."/>
      <w:lvlJc w:val="left"/>
      <w:pPr>
        <w:ind w:left="1887" w:hanging="420"/>
      </w:pPr>
    </w:lvl>
    <w:lvl w:ilvl="4" w:tplc="04090017" w:tentative="1">
      <w:start w:val="1"/>
      <w:numFmt w:val="aiueoFullWidth"/>
      <w:lvlText w:val="(%5)"/>
      <w:lvlJc w:val="left"/>
      <w:pPr>
        <w:ind w:left="2307" w:hanging="420"/>
      </w:pPr>
    </w:lvl>
    <w:lvl w:ilvl="5" w:tplc="04090011" w:tentative="1">
      <w:start w:val="1"/>
      <w:numFmt w:val="decimalEnclosedCircle"/>
      <w:lvlText w:val="%6"/>
      <w:lvlJc w:val="left"/>
      <w:pPr>
        <w:ind w:left="2727" w:hanging="420"/>
      </w:pPr>
    </w:lvl>
    <w:lvl w:ilvl="6" w:tplc="0409000F" w:tentative="1">
      <w:start w:val="1"/>
      <w:numFmt w:val="decimal"/>
      <w:lvlText w:val="%7."/>
      <w:lvlJc w:val="left"/>
      <w:pPr>
        <w:ind w:left="3147" w:hanging="420"/>
      </w:pPr>
    </w:lvl>
    <w:lvl w:ilvl="7" w:tplc="04090017" w:tentative="1">
      <w:start w:val="1"/>
      <w:numFmt w:val="aiueoFullWidth"/>
      <w:lvlText w:val="(%8)"/>
      <w:lvlJc w:val="left"/>
      <w:pPr>
        <w:ind w:left="3567" w:hanging="420"/>
      </w:pPr>
    </w:lvl>
    <w:lvl w:ilvl="8" w:tplc="04090011" w:tentative="1">
      <w:start w:val="1"/>
      <w:numFmt w:val="decimalEnclosedCircle"/>
      <w:lvlText w:val="%9"/>
      <w:lvlJc w:val="left"/>
      <w:pPr>
        <w:ind w:left="3987" w:hanging="420"/>
      </w:pPr>
    </w:lvl>
  </w:abstractNum>
  <w:abstractNum w:abstractNumId="5">
    <w:nsid w:val="28434EC1"/>
    <w:multiLevelType w:val="hybridMultilevel"/>
    <w:tmpl w:val="FE6E732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2C7D6D8E"/>
    <w:multiLevelType w:val="hybridMultilevel"/>
    <w:tmpl w:val="40A6965C"/>
    <w:lvl w:ilvl="0" w:tplc="42AE61E8">
      <w:numFmt w:val="bullet"/>
      <w:lvlText w:val="■"/>
      <w:lvlJc w:val="left"/>
      <w:pPr>
        <w:ind w:left="420" w:hanging="42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2D5B3F6D"/>
    <w:multiLevelType w:val="hybridMultilevel"/>
    <w:tmpl w:val="4E3824B0"/>
    <w:lvl w:ilvl="0" w:tplc="C26C301C">
      <w:start w:val="1"/>
      <w:numFmt w:val="decimalEnclosedCircle"/>
      <w:lvlText w:val="%1"/>
      <w:lvlJc w:val="left"/>
      <w:pPr>
        <w:ind w:left="627" w:hanging="420"/>
      </w:pPr>
      <w:rPr>
        <w:b/>
      </w:rPr>
    </w:lvl>
    <w:lvl w:ilvl="1" w:tplc="04090017" w:tentative="1">
      <w:start w:val="1"/>
      <w:numFmt w:val="aiueoFullWidth"/>
      <w:lvlText w:val="(%2)"/>
      <w:lvlJc w:val="left"/>
      <w:pPr>
        <w:ind w:left="1047" w:hanging="420"/>
      </w:pPr>
    </w:lvl>
    <w:lvl w:ilvl="2" w:tplc="04090011" w:tentative="1">
      <w:start w:val="1"/>
      <w:numFmt w:val="decimalEnclosedCircle"/>
      <w:lvlText w:val="%3"/>
      <w:lvlJc w:val="left"/>
      <w:pPr>
        <w:ind w:left="1467" w:hanging="420"/>
      </w:pPr>
    </w:lvl>
    <w:lvl w:ilvl="3" w:tplc="0409000F" w:tentative="1">
      <w:start w:val="1"/>
      <w:numFmt w:val="decimal"/>
      <w:lvlText w:val="%4."/>
      <w:lvlJc w:val="left"/>
      <w:pPr>
        <w:ind w:left="1887" w:hanging="420"/>
      </w:pPr>
    </w:lvl>
    <w:lvl w:ilvl="4" w:tplc="04090017" w:tentative="1">
      <w:start w:val="1"/>
      <w:numFmt w:val="aiueoFullWidth"/>
      <w:lvlText w:val="(%5)"/>
      <w:lvlJc w:val="left"/>
      <w:pPr>
        <w:ind w:left="2307" w:hanging="420"/>
      </w:pPr>
    </w:lvl>
    <w:lvl w:ilvl="5" w:tplc="04090011" w:tentative="1">
      <w:start w:val="1"/>
      <w:numFmt w:val="decimalEnclosedCircle"/>
      <w:lvlText w:val="%6"/>
      <w:lvlJc w:val="left"/>
      <w:pPr>
        <w:ind w:left="2727" w:hanging="420"/>
      </w:pPr>
    </w:lvl>
    <w:lvl w:ilvl="6" w:tplc="0409000F" w:tentative="1">
      <w:start w:val="1"/>
      <w:numFmt w:val="decimal"/>
      <w:lvlText w:val="%7."/>
      <w:lvlJc w:val="left"/>
      <w:pPr>
        <w:ind w:left="3147" w:hanging="420"/>
      </w:pPr>
    </w:lvl>
    <w:lvl w:ilvl="7" w:tplc="04090017" w:tentative="1">
      <w:start w:val="1"/>
      <w:numFmt w:val="aiueoFullWidth"/>
      <w:lvlText w:val="(%8)"/>
      <w:lvlJc w:val="left"/>
      <w:pPr>
        <w:ind w:left="3567" w:hanging="420"/>
      </w:pPr>
    </w:lvl>
    <w:lvl w:ilvl="8" w:tplc="04090011" w:tentative="1">
      <w:start w:val="1"/>
      <w:numFmt w:val="decimalEnclosedCircle"/>
      <w:lvlText w:val="%9"/>
      <w:lvlJc w:val="left"/>
      <w:pPr>
        <w:ind w:left="3987" w:hanging="420"/>
      </w:pPr>
    </w:lvl>
  </w:abstractNum>
  <w:abstractNum w:abstractNumId="8">
    <w:nsid w:val="2F452134"/>
    <w:multiLevelType w:val="hybridMultilevel"/>
    <w:tmpl w:val="994458C0"/>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30D62E1B"/>
    <w:multiLevelType w:val="hybridMultilevel"/>
    <w:tmpl w:val="109E03CE"/>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32EB0CBD"/>
    <w:multiLevelType w:val="hybridMultilevel"/>
    <w:tmpl w:val="4E3824B0"/>
    <w:lvl w:ilvl="0" w:tplc="C26C301C">
      <w:start w:val="1"/>
      <w:numFmt w:val="decimalEnclosedCircle"/>
      <w:lvlText w:val="%1"/>
      <w:lvlJc w:val="left"/>
      <w:pPr>
        <w:ind w:left="627" w:hanging="420"/>
      </w:pPr>
      <w:rPr>
        <w:b/>
      </w:rPr>
    </w:lvl>
    <w:lvl w:ilvl="1" w:tplc="04090017" w:tentative="1">
      <w:start w:val="1"/>
      <w:numFmt w:val="aiueoFullWidth"/>
      <w:lvlText w:val="(%2)"/>
      <w:lvlJc w:val="left"/>
      <w:pPr>
        <w:ind w:left="1047" w:hanging="420"/>
      </w:pPr>
    </w:lvl>
    <w:lvl w:ilvl="2" w:tplc="04090011" w:tentative="1">
      <w:start w:val="1"/>
      <w:numFmt w:val="decimalEnclosedCircle"/>
      <w:lvlText w:val="%3"/>
      <w:lvlJc w:val="left"/>
      <w:pPr>
        <w:ind w:left="1467" w:hanging="420"/>
      </w:pPr>
    </w:lvl>
    <w:lvl w:ilvl="3" w:tplc="0409000F" w:tentative="1">
      <w:start w:val="1"/>
      <w:numFmt w:val="decimal"/>
      <w:lvlText w:val="%4."/>
      <w:lvlJc w:val="left"/>
      <w:pPr>
        <w:ind w:left="1887" w:hanging="420"/>
      </w:pPr>
    </w:lvl>
    <w:lvl w:ilvl="4" w:tplc="04090017" w:tentative="1">
      <w:start w:val="1"/>
      <w:numFmt w:val="aiueoFullWidth"/>
      <w:lvlText w:val="(%5)"/>
      <w:lvlJc w:val="left"/>
      <w:pPr>
        <w:ind w:left="2307" w:hanging="420"/>
      </w:pPr>
    </w:lvl>
    <w:lvl w:ilvl="5" w:tplc="04090011" w:tentative="1">
      <w:start w:val="1"/>
      <w:numFmt w:val="decimalEnclosedCircle"/>
      <w:lvlText w:val="%6"/>
      <w:lvlJc w:val="left"/>
      <w:pPr>
        <w:ind w:left="2727" w:hanging="420"/>
      </w:pPr>
    </w:lvl>
    <w:lvl w:ilvl="6" w:tplc="0409000F" w:tentative="1">
      <w:start w:val="1"/>
      <w:numFmt w:val="decimal"/>
      <w:lvlText w:val="%7."/>
      <w:lvlJc w:val="left"/>
      <w:pPr>
        <w:ind w:left="3147" w:hanging="420"/>
      </w:pPr>
    </w:lvl>
    <w:lvl w:ilvl="7" w:tplc="04090017" w:tentative="1">
      <w:start w:val="1"/>
      <w:numFmt w:val="aiueoFullWidth"/>
      <w:lvlText w:val="(%8)"/>
      <w:lvlJc w:val="left"/>
      <w:pPr>
        <w:ind w:left="3567" w:hanging="420"/>
      </w:pPr>
    </w:lvl>
    <w:lvl w:ilvl="8" w:tplc="04090011" w:tentative="1">
      <w:start w:val="1"/>
      <w:numFmt w:val="decimalEnclosedCircle"/>
      <w:lvlText w:val="%9"/>
      <w:lvlJc w:val="left"/>
      <w:pPr>
        <w:ind w:left="3987" w:hanging="420"/>
      </w:pPr>
    </w:lvl>
  </w:abstractNum>
  <w:abstractNum w:abstractNumId="11">
    <w:nsid w:val="3655218A"/>
    <w:multiLevelType w:val="hybridMultilevel"/>
    <w:tmpl w:val="5E58F3D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3DA35341"/>
    <w:multiLevelType w:val="hybridMultilevel"/>
    <w:tmpl w:val="76C6E980"/>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3ECE133F"/>
    <w:multiLevelType w:val="hybridMultilevel"/>
    <w:tmpl w:val="21B6BD1C"/>
    <w:lvl w:ilvl="0" w:tplc="04090003">
      <w:start w:val="1"/>
      <w:numFmt w:val="bullet"/>
      <w:lvlText w:val=""/>
      <w:lvlJc w:val="left"/>
      <w:pPr>
        <w:ind w:left="627" w:hanging="420"/>
      </w:pPr>
      <w:rPr>
        <w:rFonts w:ascii="Wingdings" w:hAnsi="Wingdings" w:hint="default"/>
      </w:rPr>
    </w:lvl>
    <w:lvl w:ilvl="1" w:tplc="0409000B" w:tentative="1">
      <w:start w:val="1"/>
      <w:numFmt w:val="bullet"/>
      <w:lvlText w:val=""/>
      <w:lvlJc w:val="left"/>
      <w:pPr>
        <w:ind w:left="1047" w:hanging="420"/>
      </w:pPr>
      <w:rPr>
        <w:rFonts w:ascii="Wingdings" w:hAnsi="Wingdings" w:hint="default"/>
      </w:rPr>
    </w:lvl>
    <w:lvl w:ilvl="2" w:tplc="0409000D" w:tentative="1">
      <w:start w:val="1"/>
      <w:numFmt w:val="bullet"/>
      <w:lvlText w:val=""/>
      <w:lvlJc w:val="left"/>
      <w:pPr>
        <w:ind w:left="1467" w:hanging="420"/>
      </w:pPr>
      <w:rPr>
        <w:rFonts w:ascii="Wingdings" w:hAnsi="Wingdings" w:hint="default"/>
      </w:rPr>
    </w:lvl>
    <w:lvl w:ilvl="3" w:tplc="04090001" w:tentative="1">
      <w:start w:val="1"/>
      <w:numFmt w:val="bullet"/>
      <w:lvlText w:val=""/>
      <w:lvlJc w:val="left"/>
      <w:pPr>
        <w:ind w:left="1887" w:hanging="420"/>
      </w:pPr>
      <w:rPr>
        <w:rFonts w:ascii="Wingdings" w:hAnsi="Wingdings" w:hint="default"/>
      </w:rPr>
    </w:lvl>
    <w:lvl w:ilvl="4" w:tplc="0409000B" w:tentative="1">
      <w:start w:val="1"/>
      <w:numFmt w:val="bullet"/>
      <w:lvlText w:val=""/>
      <w:lvlJc w:val="left"/>
      <w:pPr>
        <w:ind w:left="2307" w:hanging="420"/>
      </w:pPr>
      <w:rPr>
        <w:rFonts w:ascii="Wingdings" w:hAnsi="Wingdings" w:hint="default"/>
      </w:rPr>
    </w:lvl>
    <w:lvl w:ilvl="5" w:tplc="0409000D" w:tentative="1">
      <w:start w:val="1"/>
      <w:numFmt w:val="bullet"/>
      <w:lvlText w:val=""/>
      <w:lvlJc w:val="left"/>
      <w:pPr>
        <w:ind w:left="2727" w:hanging="420"/>
      </w:pPr>
      <w:rPr>
        <w:rFonts w:ascii="Wingdings" w:hAnsi="Wingdings" w:hint="default"/>
      </w:rPr>
    </w:lvl>
    <w:lvl w:ilvl="6" w:tplc="04090001" w:tentative="1">
      <w:start w:val="1"/>
      <w:numFmt w:val="bullet"/>
      <w:lvlText w:val=""/>
      <w:lvlJc w:val="left"/>
      <w:pPr>
        <w:ind w:left="3147" w:hanging="420"/>
      </w:pPr>
      <w:rPr>
        <w:rFonts w:ascii="Wingdings" w:hAnsi="Wingdings" w:hint="default"/>
      </w:rPr>
    </w:lvl>
    <w:lvl w:ilvl="7" w:tplc="0409000B" w:tentative="1">
      <w:start w:val="1"/>
      <w:numFmt w:val="bullet"/>
      <w:lvlText w:val=""/>
      <w:lvlJc w:val="left"/>
      <w:pPr>
        <w:ind w:left="3567" w:hanging="420"/>
      </w:pPr>
      <w:rPr>
        <w:rFonts w:ascii="Wingdings" w:hAnsi="Wingdings" w:hint="default"/>
      </w:rPr>
    </w:lvl>
    <w:lvl w:ilvl="8" w:tplc="0409000D" w:tentative="1">
      <w:start w:val="1"/>
      <w:numFmt w:val="bullet"/>
      <w:lvlText w:val=""/>
      <w:lvlJc w:val="left"/>
      <w:pPr>
        <w:ind w:left="3987" w:hanging="420"/>
      </w:pPr>
      <w:rPr>
        <w:rFonts w:ascii="Wingdings" w:hAnsi="Wingdings" w:hint="default"/>
      </w:rPr>
    </w:lvl>
  </w:abstractNum>
  <w:abstractNum w:abstractNumId="14">
    <w:nsid w:val="49B452E4"/>
    <w:multiLevelType w:val="hybridMultilevel"/>
    <w:tmpl w:val="7B18AB7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58D81753"/>
    <w:multiLevelType w:val="hybridMultilevel"/>
    <w:tmpl w:val="FFCA803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5F6C7B79"/>
    <w:multiLevelType w:val="hybridMultilevel"/>
    <w:tmpl w:val="EF66AC50"/>
    <w:lvl w:ilvl="0" w:tplc="04090011">
      <w:start w:val="1"/>
      <w:numFmt w:val="decimalEnclosedCircle"/>
      <w:lvlText w:val="%1"/>
      <w:lvlJc w:val="left"/>
      <w:pPr>
        <w:ind w:left="627" w:hanging="420"/>
      </w:pPr>
      <w:rPr>
        <w:rFonts w:hint="default"/>
      </w:rPr>
    </w:lvl>
    <w:lvl w:ilvl="1" w:tplc="0409000B" w:tentative="1">
      <w:start w:val="1"/>
      <w:numFmt w:val="bullet"/>
      <w:lvlText w:val=""/>
      <w:lvlJc w:val="left"/>
      <w:pPr>
        <w:ind w:left="1047" w:hanging="420"/>
      </w:pPr>
      <w:rPr>
        <w:rFonts w:ascii="Wingdings" w:hAnsi="Wingdings" w:hint="default"/>
      </w:rPr>
    </w:lvl>
    <w:lvl w:ilvl="2" w:tplc="0409000D" w:tentative="1">
      <w:start w:val="1"/>
      <w:numFmt w:val="bullet"/>
      <w:lvlText w:val=""/>
      <w:lvlJc w:val="left"/>
      <w:pPr>
        <w:ind w:left="1467" w:hanging="420"/>
      </w:pPr>
      <w:rPr>
        <w:rFonts w:ascii="Wingdings" w:hAnsi="Wingdings" w:hint="default"/>
      </w:rPr>
    </w:lvl>
    <w:lvl w:ilvl="3" w:tplc="04090001" w:tentative="1">
      <w:start w:val="1"/>
      <w:numFmt w:val="bullet"/>
      <w:lvlText w:val=""/>
      <w:lvlJc w:val="left"/>
      <w:pPr>
        <w:ind w:left="1887" w:hanging="420"/>
      </w:pPr>
      <w:rPr>
        <w:rFonts w:ascii="Wingdings" w:hAnsi="Wingdings" w:hint="default"/>
      </w:rPr>
    </w:lvl>
    <w:lvl w:ilvl="4" w:tplc="0409000B" w:tentative="1">
      <w:start w:val="1"/>
      <w:numFmt w:val="bullet"/>
      <w:lvlText w:val=""/>
      <w:lvlJc w:val="left"/>
      <w:pPr>
        <w:ind w:left="2307" w:hanging="420"/>
      </w:pPr>
      <w:rPr>
        <w:rFonts w:ascii="Wingdings" w:hAnsi="Wingdings" w:hint="default"/>
      </w:rPr>
    </w:lvl>
    <w:lvl w:ilvl="5" w:tplc="0409000D" w:tentative="1">
      <w:start w:val="1"/>
      <w:numFmt w:val="bullet"/>
      <w:lvlText w:val=""/>
      <w:lvlJc w:val="left"/>
      <w:pPr>
        <w:ind w:left="2727" w:hanging="420"/>
      </w:pPr>
      <w:rPr>
        <w:rFonts w:ascii="Wingdings" w:hAnsi="Wingdings" w:hint="default"/>
      </w:rPr>
    </w:lvl>
    <w:lvl w:ilvl="6" w:tplc="04090001" w:tentative="1">
      <w:start w:val="1"/>
      <w:numFmt w:val="bullet"/>
      <w:lvlText w:val=""/>
      <w:lvlJc w:val="left"/>
      <w:pPr>
        <w:ind w:left="3147" w:hanging="420"/>
      </w:pPr>
      <w:rPr>
        <w:rFonts w:ascii="Wingdings" w:hAnsi="Wingdings" w:hint="default"/>
      </w:rPr>
    </w:lvl>
    <w:lvl w:ilvl="7" w:tplc="0409000B" w:tentative="1">
      <w:start w:val="1"/>
      <w:numFmt w:val="bullet"/>
      <w:lvlText w:val=""/>
      <w:lvlJc w:val="left"/>
      <w:pPr>
        <w:ind w:left="3567" w:hanging="420"/>
      </w:pPr>
      <w:rPr>
        <w:rFonts w:ascii="Wingdings" w:hAnsi="Wingdings" w:hint="default"/>
      </w:rPr>
    </w:lvl>
    <w:lvl w:ilvl="8" w:tplc="0409000D" w:tentative="1">
      <w:start w:val="1"/>
      <w:numFmt w:val="bullet"/>
      <w:lvlText w:val=""/>
      <w:lvlJc w:val="left"/>
      <w:pPr>
        <w:ind w:left="3987" w:hanging="420"/>
      </w:pPr>
      <w:rPr>
        <w:rFonts w:ascii="Wingdings" w:hAnsi="Wingdings" w:hint="default"/>
      </w:rPr>
    </w:lvl>
  </w:abstractNum>
  <w:abstractNum w:abstractNumId="17">
    <w:nsid w:val="7ED33185"/>
    <w:multiLevelType w:val="hybridMultilevel"/>
    <w:tmpl w:val="F6C6AF92"/>
    <w:lvl w:ilvl="0" w:tplc="42AE61E8">
      <w:numFmt w:val="bullet"/>
      <w:lvlText w:val="■"/>
      <w:lvlJc w:val="left"/>
      <w:pPr>
        <w:ind w:left="480" w:hanging="48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7"/>
  </w:num>
  <w:num w:numId="2">
    <w:abstractNumId w:val="6"/>
  </w:num>
  <w:num w:numId="3">
    <w:abstractNumId w:val="16"/>
  </w:num>
  <w:num w:numId="4">
    <w:abstractNumId w:val="13"/>
  </w:num>
  <w:num w:numId="5">
    <w:abstractNumId w:val="15"/>
  </w:num>
  <w:num w:numId="6">
    <w:abstractNumId w:val="14"/>
  </w:num>
  <w:num w:numId="7">
    <w:abstractNumId w:val="1"/>
  </w:num>
  <w:num w:numId="8">
    <w:abstractNumId w:val="10"/>
  </w:num>
  <w:num w:numId="9">
    <w:abstractNumId w:val="7"/>
  </w:num>
  <w:num w:numId="10">
    <w:abstractNumId w:val="4"/>
  </w:num>
  <w:num w:numId="11">
    <w:abstractNumId w:val="9"/>
  </w:num>
  <w:num w:numId="12">
    <w:abstractNumId w:val="5"/>
  </w:num>
  <w:num w:numId="13">
    <w:abstractNumId w:val="8"/>
  </w:num>
  <w:num w:numId="14">
    <w:abstractNumId w:val="12"/>
  </w:num>
  <w:num w:numId="15">
    <w:abstractNumId w:val="2"/>
  </w:num>
  <w:num w:numId="16">
    <w:abstractNumId w:val="3"/>
  </w:num>
  <w:num w:numId="17">
    <w:abstractNumId w:val="11"/>
  </w:num>
  <w:num w:numId="18">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3D66"/>
    <w:rsid w:val="00003FB6"/>
    <w:rsid w:val="000066B6"/>
    <w:rsid w:val="0001116D"/>
    <w:rsid w:val="00014826"/>
    <w:rsid w:val="00020BE0"/>
    <w:rsid w:val="0003388A"/>
    <w:rsid w:val="00041E6E"/>
    <w:rsid w:val="0005349F"/>
    <w:rsid w:val="00064817"/>
    <w:rsid w:val="00067916"/>
    <w:rsid w:val="00076021"/>
    <w:rsid w:val="00085041"/>
    <w:rsid w:val="0008507C"/>
    <w:rsid w:val="000873B1"/>
    <w:rsid w:val="000A51AF"/>
    <w:rsid w:val="000A7D6D"/>
    <w:rsid w:val="000B3F91"/>
    <w:rsid w:val="000B4ACA"/>
    <w:rsid w:val="000C0A45"/>
    <w:rsid w:val="000C18DE"/>
    <w:rsid w:val="000C4D9B"/>
    <w:rsid w:val="000E0BE0"/>
    <w:rsid w:val="000F3E7A"/>
    <w:rsid w:val="000F69E2"/>
    <w:rsid w:val="00101CB1"/>
    <w:rsid w:val="0010435E"/>
    <w:rsid w:val="00104957"/>
    <w:rsid w:val="00111FCB"/>
    <w:rsid w:val="001125F7"/>
    <w:rsid w:val="00116B89"/>
    <w:rsid w:val="00116BD8"/>
    <w:rsid w:val="00122E04"/>
    <w:rsid w:val="001269C8"/>
    <w:rsid w:val="00127A0D"/>
    <w:rsid w:val="00127A6F"/>
    <w:rsid w:val="00136443"/>
    <w:rsid w:val="00140993"/>
    <w:rsid w:val="00141E34"/>
    <w:rsid w:val="001472EA"/>
    <w:rsid w:val="0015218D"/>
    <w:rsid w:val="001553C9"/>
    <w:rsid w:val="0016487F"/>
    <w:rsid w:val="00194F44"/>
    <w:rsid w:val="001953A5"/>
    <w:rsid w:val="001A2E3C"/>
    <w:rsid w:val="001A4904"/>
    <w:rsid w:val="001A55F6"/>
    <w:rsid w:val="001C14AF"/>
    <w:rsid w:val="001C58E8"/>
    <w:rsid w:val="001D33CF"/>
    <w:rsid w:val="001F1902"/>
    <w:rsid w:val="001F33F9"/>
    <w:rsid w:val="00221DCC"/>
    <w:rsid w:val="00221F0E"/>
    <w:rsid w:val="00230451"/>
    <w:rsid w:val="00230AEB"/>
    <w:rsid w:val="00236BB4"/>
    <w:rsid w:val="00247582"/>
    <w:rsid w:val="00250688"/>
    <w:rsid w:val="002534BD"/>
    <w:rsid w:val="0025726D"/>
    <w:rsid w:val="00257BBE"/>
    <w:rsid w:val="00260D4D"/>
    <w:rsid w:val="00282D0D"/>
    <w:rsid w:val="00291A79"/>
    <w:rsid w:val="00291B8D"/>
    <w:rsid w:val="00294ACC"/>
    <w:rsid w:val="002A6726"/>
    <w:rsid w:val="002B1633"/>
    <w:rsid w:val="002B3928"/>
    <w:rsid w:val="002C3D96"/>
    <w:rsid w:val="002D1CC0"/>
    <w:rsid w:val="002D3899"/>
    <w:rsid w:val="002E1A49"/>
    <w:rsid w:val="002F2967"/>
    <w:rsid w:val="002F6CF6"/>
    <w:rsid w:val="002F782B"/>
    <w:rsid w:val="003053F1"/>
    <w:rsid w:val="00306289"/>
    <w:rsid w:val="00313D73"/>
    <w:rsid w:val="00314061"/>
    <w:rsid w:val="00327BEC"/>
    <w:rsid w:val="00331CB5"/>
    <w:rsid w:val="003360F2"/>
    <w:rsid w:val="003369AA"/>
    <w:rsid w:val="00336ACC"/>
    <w:rsid w:val="00342CFF"/>
    <w:rsid w:val="00343D1F"/>
    <w:rsid w:val="00361180"/>
    <w:rsid w:val="00367AC8"/>
    <w:rsid w:val="003771C1"/>
    <w:rsid w:val="003833D5"/>
    <w:rsid w:val="00383CB6"/>
    <w:rsid w:val="00385391"/>
    <w:rsid w:val="003867DF"/>
    <w:rsid w:val="00396D3B"/>
    <w:rsid w:val="003A596B"/>
    <w:rsid w:val="003B0BCD"/>
    <w:rsid w:val="003B7B2C"/>
    <w:rsid w:val="003C12D2"/>
    <w:rsid w:val="003C2F99"/>
    <w:rsid w:val="003C7AF2"/>
    <w:rsid w:val="003D2223"/>
    <w:rsid w:val="003D5422"/>
    <w:rsid w:val="003E1B7C"/>
    <w:rsid w:val="003F411B"/>
    <w:rsid w:val="004071B2"/>
    <w:rsid w:val="00415723"/>
    <w:rsid w:val="0042262A"/>
    <w:rsid w:val="0042439C"/>
    <w:rsid w:val="004441E8"/>
    <w:rsid w:val="004601E0"/>
    <w:rsid w:val="00460290"/>
    <w:rsid w:val="00466685"/>
    <w:rsid w:val="00470677"/>
    <w:rsid w:val="0047430A"/>
    <w:rsid w:val="00476181"/>
    <w:rsid w:val="00477C08"/>
    <w:rsid w:val="00494FA5"/>
    <w:rsid w:val="004A7ECC"/>
    <w:rsid w:val="004B1B75"/>
    <w:rsid w:val="004C219D"/>
    <w:rsid w:val="004C5D03"/>
    <w:rsid w:val="004D4679"/>
    <w:rsid w:val="004E1FBA"/>
    <w:rsid w:val="004E34C5"/>
    <w:rsid w:val="004E3564"/>
    <w:rsid w:val="004E43A6"/>
    <w:rsid w:val="004F1F74"/>
    <w:rsid w:val="004F66B0"/>
    <w:rsid w:val="00505B12"/>
    <w:rsid w:val="0050769A"/>
    <w:rsid w:val="005139A1"/>
    <w:rsid w:val="005142B7"/>
    <w:rsid w:val="005165D3"/>
    <w:rsid w:val="0052472D"/>
    <w:rsid w:val="00526C97"/>
    <w:rsid w:val="005270E1"/>
    <w:rsid w:val="005329EB"/>
    <w:rsid w:val="0053525E"/>
    <w:rsid w:val="00536580"/>
    <w:rsid w:val="005520BE"/>
    <w:rsid w:val="00556017"/>
    <w:rsid w:val="005566D1"/>
    <w:rsid w:val="00562D52"/>
    <w:rsid w:val="00572E0E"/>
    <w:rsid w:val="0058020A"/>
    <w:rsid w:val="005837A0"/>
    <w:rsid w:val="00590105"/>
    <w:rsid w:val="0059523A"/>
    <w:rsid w:val="00597A96"/>
    <w:rsid w:val="005A1DA3"/>
    <w:rsid w:val="005A3F97"/>
    <w:rsid w:val="005B0A48"/>
    <w:rsid w:val="005B31D8"/>
    <w:rsid w:val="005B7376"/>
    <w:rsid w:val="005C0484"/>
    <w:rsid w:val="005D0CD4"/>
    <w:rsid w:val="005D7A1B"/>
    <w:rsid w:val="005D7D22"/>
    <w:rsid w:val="005E41B3"/>
    <w:rsid w:val="005E656C"/>
    <w:rsid w:val="005F2C03"/>
    <w:rsid w:val="0063496C"/>
    <w:rsid w:val="00643D66"/>
    <w:rsid w:val="00645665"/>
    <w:rsid w:val="00651C42"/>
    <w:rsid w:val="00655D03"/>
    <w:rsid w:val="0066417D"/>
    <w:rsid w:val="00667E74"/>
    <w:rsid w:val="0067019A"/>
    <w:rsid w:val="00675BF1"/>
    <w:rsid w:val="0067666E"/>
    <w:rsid w:val="0068253D"/>
    <w:rsid w:val="00692590"/>
    <w:rsid w:val="006977C8"/>
    <w:rsid w:val="006A15E3"/>
    <w:rsid w:val="006B2F0B"/>
    <w:rsid w:val="006B3692"/>
    <w:rsid w:val="006B4917"/>
    <w:rsid w:val="006C0BBB"/>
    <w:rsid w:val="006E188C"/>
    <w:rsid w:val="006E5D05"/>
    <w:rsid w:val="006E5F7C"/>
    <w:rsid w:val="006E7AC5"/>
    <w:rsid w:val="006F25A3"/>
    <w:rsid w:val="006F28C3"/>
    <w:rsid w:val="006F4611"/>
    <w:rsid w:val="006F6C7B"/>
    <w:rsid w:val="00702C32"/>
    <w:rsid w:val="00704E73"/>
    <w:rsid w:val="00705374"/>
    <w:rsid w:val="0070709B"/>
    <w:rsid w:val="007216C0"/>
    <w:rsid w:val="0072266C"/>
    <w:rsid w:val="00722B23"/>
    <w:rsid w:val="00722F75"/>
    <w:rsid w:val="00723455"/>
    <w:rsid w:val="007247FC"/>
    <w:rsid w:val="007261C7"/>
    <w:rsid w:val="00734BCC"/>
    <w:rsid w:val="00746FC2"/>
    <w:rsid w:val="00754C05"/>
    <w:rsid w:val="00771CB0"/>
    <w:rsid w:val="007777FA"/>
    <w:rsid w:val="00777E25"/>
    <w:rsid w:val="007B03C8"/>
    <w:rsid w:val="007C29C8"/>
    <w:rsid w:val="007C2F53"/>
    <w:rsid w:val="007D44B7"/>
    <w:rsid w:val="007E2CE8"/>
    <w:rsid w:val="007E406B"/>
    <w:rsid w:val="007E6391"/>
    <w:rsid w:val="007F69EB"/>
    <w:rsid w:val="0080644B"/>
    <w:rsid w:val="008108C9"/>
    <w:rsid w:val="00811583"/>
    <w:rsid w:val="0081288D"/>
    <w:rsid w:val="0081527E"/>
    <w:rsid w:val="00820AB9"/>
    <w:rsid w:val="0083700C"/>
    <w:rsid w:val="00840508"/>
    <w:rsid w:val="0084291C"/>
    <w:rsid w:val="00860087"/>
    <w:rsid w:val="0086074D"/>
    <w:rsid w:val="008621E3"/>
    <w:rsid w:val="008775A9"/>
    <w:rsid w:val="00884386"/>
    <w:rsid w:val="00885168"/>
    <w:rsid w:val="00886145"/>
    <w:rsid w:val="00886930"/>
    <w:rsid w:val="00893795"/>
    <w:rsid w:val="008976FE"/>
    <w:rsid w:val="008B423D"/>
    <w:rsid w:val="008C19A9"/>
    <w:rsid w:val="008C753C"/>
    <w:rsid w:val="008C7DAD"/>
    <w:rsid w:val="008D04AB"/>
    <w:rsid w:val="008E0540"/>
    <w:rsid w:val="008E2B64"/>
    <w:rsid w:val="008F5372"/>
    <w:rsid w:val="0090168A"/>
    <w:rsid w:val="009257A4"/>
    <w:rsid w:val="009367DA"/>
    <w:rsid w:val="009454CE"/>
    <w:rsid w:val="00962F97"/>
    <w:rsid w:val="00993DE6"/>
    <w:rsid w:val="009A7446"/>
    <w:rsid w:val="009D19BC"/>
    <w:rsid w:val="009D7E57"/>
    <w:rsid w:val="009E1BEB"/>
    <w:rsid w:val="009F7B0E"/>
    <w:rsid w:val="00A07819"/>
    <w:rsid w:val="00A116D4"/>
    <w:rsid w:val="00A21B63"/>
    <w:rsid w:val="00A22A29"/>
    <w:rsid w:val="00A24928"/>
    <w:rsid w:val="00A24B31"/>
    <w:rsid w:val="00A25198"/>
    <w:rsid w:val="00A26CEF"/>
    <w:rsid w:val="00A3009A"/>
    <w:rsid w:val="00A46C83"/>
    <w:rsid w:val="00A511A2"/>
    <w:rsid w:val="00A665ED"/>
    <w:rsid w:val="00A73B78"/>
    <w:rsid w:val="00A80A6E"/>
    <w:rsid w:val="00A835F9"/>
    <w:rsid w:val="00A90C11"/>
    <w:rsid w:val="00A924BB"/>
    <w:rsid w:val="00A960B4"/>
    <w:rsid w:val="00AB42B6"/>
    <w:rsid w:val="00AC42F5"/>
    <w:rsid w:val="00AD3099"/>
    <w:rsid w:val="00AF17E5"/>
    <w:rsid w:val="00B1090F"/>
    <w:rsid w:val="00B10C8D"/>
    <w:rsid w:val="00B13453"/>
    <w:rsid w:val="00B22C94"/>
    <w:rsid w:val="00B2596C"/>
    <w:rsid w:val="00B26A08"/>
    <w:rsid w:val="00B32174"/>
    <w:rsid w:val="00B36D7A"/>
    <w:rsid w:val="00B40397"/>
    <w:rsid w:val="00B405B3"/>
    <w:rsid w:val="00B407ED"/>
    <w:rsid w:val="00B40B23"/>
    <w:rsid w:val="00B40D4A"/>
    <w:rsid w:val="00B45C30"/>
    <w:rsid w:val="00B51598"/>
    <w:rsid w:val="00B606E3"/>
    <w:rsid w:val="00B648C3"/>
    <w:rsid w:val="00B66DF1"/>
    <w:rsid w:val="00B71AAA"/>
    <w:rsid w:val="00B856B3"/>
    <w:rsid w:val="00B9640F"/>
    <w:rsid w:val="00BA3A82"/>
    <w:rsid w:val="00BA66A4"/>
    <w:rsid w:val="00BB1C27"/>
    <w:rsid w:val="00BB622D"/>
    <w:rsid w:val="00BB6C07"/>
    <w:rsid w:val="00BC08CB"/>
    <w:rsid w:val="00BC42D9"/>
    <w:rsid w:val="00BC55E2"/>
    <w:rsid w:val="00BC6CDA"/>
    <w:rsid w:val="00BD115B"/>
    <w:rsid w:val="00BD2551"/>
    <w:rsid w:val="00BF1FFC"/>
    <w:rsid w:val="00BF6ED7"/>
    <w:rsid w:val="00C13D96"/>
    <w:rsid w:val="00C142D9"/>
    <w:rsid w:val="00C22CF9"/>
    <w:rsid w:val="00C26F9D"/>
    <w:rsid w:val="00C34DA8"/>
    <w:rsid w:val="00C35BD5"/>
    <w:rsid w:val="00C37FA4"/>
    <w:rsid w:val="00C41B16"/>
    <w:rsid w:val="00C47E41"/>
    <w:rsid w:val="00C57C08"/>
    <w:rsid w:val="00C61537"/>
    <w:rsid w:val="00C732AF"/>
    <w:rsid w:val="00C84312"/>
    <w:rsid w:val="00CA3E18"/>
    <w:rsid w:val="00CA63CE"/>
    <w:rsid w:val="00CB2AED"/>
    <w:rsid w:val="00CB506E"/>
    <w:rsid w:val="00CB6B44"/>
    <w:rsid w:val="00CC60BA"/>
    <w:rsid w:val="00CC6248"/>
    <w:rsid w:val="00CC631D"/>
    <w:rsid w:val="00CD7710"/>
    <w:rsid w:val="00CE4F30"/>
    <w:rsid w:val="00CE5473"/>
    <w:rsid w:val="00CE5BD2"/>
    <w:rsid w:val="00CF0964"/>
    <w:rsid w:val="00CF69E0"/>
    <w:rsid w:val="00CF7815"/>
    <w:rsid w:val="00D01BED"/>
    <w:rsid w:val="00D01C64"/>
    <w:rsid w:val="00D1409B"/>
    <w:rsid w:val="00D31722"/>
    <w:rsid w:val="00D376F1"/>
    <w:rsid w:val="00D418CA"/>
    <w:rsid w:val="00D6298A"/>
    <w:rsid w:val="00D63FF4"/>
    <w:rsid w:val="00D70707"/>
    <w:rsid w:val="00D73CAD"/>
    <w:rsid w:val="00D81FA4"/>
    <w:rsid w:val="00D85205"/>
    <w:rsid w:val="00D97FDB"/>
    <w:rsid w:val="00DA1B7C"/>
    <w:rsid w:val="00DA323B"/>
    <w:rsid w:val="00DA5666"/>
    <w:rsid w:val="00DB2DEA"/>
    <w:rsid w:val="00DD105F"/>
    <w:rsid w:val="00DE1C21"/>
    <w:rsid w:val="00DE3B9B"/>
    <w:rsid w:val="00DF0337"/>
    <w:rsid w:val="00E01516"/>
    <w:rsid w:val="00E026D1"/>
    <w:rsid w:val="00E05A89"/>
    <w:rsid w:val="00E20AEC"/>
    <w:rsid w:val="00E2555A"/>
    <w:rsid w:val="00E33803"/>
    <w:rsid w:val="00E535F3"/>
    <w:rsid w:val="00E53730"/>
    <w:rsid w:val="00E6274B"/>
    <w:rsid w:val="00E7038A"/>
    <w:rsid w:val="00E740B7"/>
    <w:rsid w:val="00E808D7"/>
    <w:rsid w:val="00E85078"/>
    <w:rsid w:val="00E97116"/>
    <w:rsid w:val="00E97AD2"/>
    <w:rsid w:val="00EA26EF"/>
    <w:rsid w:val="00EA4581"/>
    <w:rsid w:val="00EC1A6E"/>
    <w:rsid w:val="00ED2558"/>
    <w:rsid w:val="00EE6F0A"/>
    <w:rsid w:val="00EF40A8"/>
    <w:rsid w:val="00EF45C5"/>
    <w:rsid w:val="00EF70DF"/>
    <w:rsid w:val="00F32ED6"/>
    <w:rsid w:val="00F41708"/>
    <w:rsid w:val="00F42266"/>
    <w:rsid w:val="00F50400"/>
    <w:rsid w:val="00F53617"/>
    <w:rsid w:val="00F536B3"/>
    <w:rsid w:val="00F73707"/>
    <w:rsid w:val="00F753C3"/>
    <w:rsid w:val="00F93CE1"/>
    <w:rsid w:val="00F96295"/>
    <w:rsid w:val="00FA1CD7"/>
    <w:rsid w:val="00FA7459"/>
    <w:rsid w:val="00FB3A28"/>
    <w:rsid w:val="00FB40B3"/>
    <w:rsid w:val="00FD0A5E"/>
    <w:rsid w:val="00FD1C5E"/>
    <w:rsid w:val="00FE7A37"/>
    <w:rsid w:val="00FF122A"/>
    <w:rsid w:val="00FF33FB"/>
    <w:rsid w:val="00FF77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2C0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977C8"/>
    <w:pPr>
      <w:tabs>
        <w:tab w:val="center" w:pos="4252"/>
        <w:tab w:val="right" w:pos="8504"/>
      </w:tabs>
      <w:snapToGrid w:val="0"/>
    </w:pPr>
  </w:style>
  <w:style w:type="character" w:customStyle="1" w:styleId="a4">
    <w:name w:val="ヘッダー (文字)"/>
    <w:basedOn w:val="a0"/>
    <w:link w:val="a3"/>
    <w:uiPriority w:val="99"/>
    <w:rsid w:val="006977C8"/>
  </w:style>
  <w:style w:type="paragraph" w:styleId="a5">
    <w:name w:val="footer"/>
    <w:basedOn w:val="a"/>
    <w:link w:val="a6"/>
    <w:uiPriority w:val="99"/>
    <w:unhideWhenUsed/>
    <w:rsid w:val="006977C8"/>
    <w:pPr>
      <w:tabs>
        <w:tab w:val="center" w:pos="4252"/>
        <w:tab w:val="right" w:pos="8504"/>
      </w:tabs>
      <w:snapToGrid w:val="0"/>
    </w:pPr>
  </w:style>
  <w:style w:type="character" w:customStyle="1" w:styleId="a6">
    <w:name w:val="フッター (文字)"/>
    <w:basedOn w:val="a0"/>
    <w:link w:val="a5"/>
    <w:uiPriority w:val="99"/>
    <w:rsid w:val="006977C8"/>
  </w:style>
  <w:style w:type="paragraph" w:styleId="a7">
    <w:name w:val="List Paragraph"/>
    <w:basedOn w:val="a"/>
    <w:uiPriority w:val="34"/>
    <w:qFormat/>
    <w:rsid w:val="006977C8"/>
    <w:pPr>
      <w:ind w:leftChars="400" w:left="840"/>
    </w:pPr>
  </w:style>
  <w:style w:type="paragraph" w:styleId="a8">
    <w:name w:val="Balloon Text"/>
    <w:basedOn w:val="a"/>
    <w:link w:val="a9"/>
    <w:uiPriority w:val="99"/>
    <w:semiHidden/>
    <w:unhideWhenUsed/>
    <w:rsid w:val="006B4917"/>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B4917"/>
    <w:rPr>
      <w:rFonts w:asciiTheme="majorHAnsi" w:eastAsiaTheme="majorEastAsia" w:hAnsiTheme="majorHAnsi" w:cstheme="majorBidi"/>
      <w:sz w:val="18"/>
      <w:szCs w:val="18"/>
    </w:rPr>
  </w:style>
  <w:style w:type="table" w:styleId="aa">
    <w:name w:val="Table Grid"/>
    <w:basedOn w:val="a1"/>
    <w:uiPriority w:val="59"/>
    <w:rsid w:val="006A15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 (格子)1"/>
    <w:basedOn w:val="a1"/>
    <w:next w:val="aa"/>
    <w:uiPriority w:val="59"/>
    <w:rsid w:val="00CB6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2C0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977C8"/>
    <w:pPr>
      <w:tabs>
        <w:tab w:val="center" w:pos="4252"/>
        <w:tab w:val="right" w:pos="8504"/>
      </w:tabs>
      <w:snapToGrid w:val="0"/>
    </w:pPr>
  </w:style>
  <w:style w:type="character" w:customStyle="1" w:styleId="a4">
    <w:name w:val="ヘッダー (文字)"/>
    <w:basedOn w:val="a0"/>
    <w:link w:val="a3"/>
    <w:uiPriority w:val="99"/>
    <w:rsid w:val="006977C8"/>
  </w:style>
  <w:style w:type="paragraph" w:styleId="a5">
    <w:name w:val="footer"/>
    <w:basedOn w:val="a"/>
    <w:link w:val="a6"/>
    <w:uiPriority w:val="99"/>
    <w:unhideWhenUsed/>
    <w:rsid w:val="006977C8"/>
    <w:pPr>
      <w:tabs>
        <w:tab w:val="center" w:pos="4252"/>
        <w:tab w:val="right" w:pos="8504"/>
      </w:tabs>
      <w:snapToGrid w:val="0"/>
    </w:pPr>
  </w:style>
  <w:style w:type="character" w:customStyle="1" w:styleId="a6">
    <w:name w:val="フッター (文字)"/>
    <w:basedOn w:val="a0"/>
    <w:link w:val="a5"/>
    <w:uiPriority w:val="99"/>
    <w:rsid w:val="006977C8"/>
  </w:style>
  <w:style w:type="paragraph" w:styleId="a7">
    <w:name w:val="List Paragraph"/>
    <w:basedOn w:val="a"/>
    <w:uiPriority w:val="34"/>
    <w:qFormat/>
    <w:rsid w:val="006977C8"/>
    <w:pPr>
      <w:ind w:leftChars="400" w:left="840"/>
    </w:pPr>
  </w:style>
  <w:style w:type="paragraph" w:styleId="a8">
    <w:name w:val="Balloon Text"/>
    <w:basedOn w:val="a"/>
    <w:link w:val="a9"/>
    <w:uiPriority w:val="99"/>
    <w:semiHidden/>
    <w:unhideWhenUsed/>
    <w:rsid w:val="006B4917"/>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B4917"/>
    <w:rPr>
      <w:rFonts w:asciiTheme="majorHAnsi" w:eastAsiaTheme="majorEastAsia" w:hAnsiTheme="majorHAnsi" w:cstheme="majorBidi"/>
      <w:sz w:val="18"/>
      <w:szCs w:val="18"/>
    </w:rPr>
  </w:style>
  <w:style w:type="table" w:styleId="aa">
    <w:name w:val="Table Grid"/>
    <w:basedOn w:val="a1"/>
    <w:uiPriority w:val="59"/>
    <w:rsid w:val="006A15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 (格子)1"/>
    <w:basedOn w:val="a1"/>
    <w:next w:val="aa"/>
    <w:uiPriority w:val="59"/>
    <w:rsid w:val="00CB6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5586818">
      <w:bodyDiv w:val="1"/>
      <w:marLeft w:val="0"/>
      <w:marRight w:val="0"/>
      <w:marTop w:val="0"/>
      <w:marBottom w:val="0"/>
      <w:divBdr>
        <w:top w:val="none" w:sz="0" w:space="0" w:color="auto"/>
        <w:left w:val="none" w:sz="0" w:space="0" w:color="auto"/>
        <w:bottom w:val="none" w:sz="0" w:space="0" w:color="auto"/>
        <w:right w:val="none" w:sz="0" w:space="0" w:color="auto"/>
      </w:divBdr>
    </w:div>
    <w:div w:id="1576087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 Type="http://schemas.openxmlformats.org/officeDocument/2006/relationships/footnotes" Target="foot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023E30-1669-4A94-8844-045B5F5CD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463</TotalTime>
  <Pages>33</Pages>
  <Words>1280</Words>
  <Characters>7301</Characters>
  <Application>Microsoft Office Word</Application>
  <DocSecurity>0</DocSecurity>
  <Lines>60</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Atsushi Kawai</dc:creator>
  <cp:lastModifiedBy>Atsushi Kawai</cp:lastModifiedBy>
  <cp:revision>7</cp:revision>
  <cp:lastPrinted>2015-09-04T23:41:00Z</cp:lastPrinted>
  <dcterms:created xsi:type="dcterms:W3CDTF">2015-09-07T01:39:00Z</dcterms:created>
  <dcterms:modified xsi:type="dcterms:W3CDTF">2015-09-11T02:39:00Z</dcterms:modified>
</cp:coreProperties>
</file>